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E954" w14:textId="6B1A4338" w:rsidR="00F766BA" w:rsidRPr="001F4AE5" w:rsidRDefault="00572E58" w:rsidP="4D7F3C2F">
      <w:pPr>
        <w:spacing w:after="0" w:line="276" w:lineRule="auto"/>
        <w:ind w:left="120" w:right="480"/>
        <w:jc w:val="center"/>
        <w:textAlignment w:val="baseline"/>
        <w:rPr>
          <w:rFonts w:ascii="Arial" w:hAnsi="Arial" w:cs="Arial"/>
          <w:b/>
          <w:bCs/>
          <w:lang w:eastAsia="zh-CN"/>
        </w:rPr>
      </w:pPr>
      <w:r w:rsidRPr="001F4AE5">
        <w:rPr>
          <w:rFonts w:ascii="Arial" w:hAnsi="Arial"/>
          <w:b/>
          <w:bCs/>
          <w:highlight w:val="yellow"/>
          <w:lang w:eastAsia="zh-CN"/>
        </w:rPr>
        <w:t>[</w:t>
      </w:r>
      <w:r w:rsidRPr="001F4AE5">
        <w:rPr>
          <w:rFonts w:ascii="Arial" w:hAnsi="Arial" w:cs="宋体" w:hint="eastAsia"/>
          <w:b/>
          <w:bCs/>
          <w:highlight w:val="yellow"/>
          <w:lang w:eastAsia="zh-CN"/>
        </w:rPr>
        <w:t>公司</w:t>
      </w:r>
      <w:r w:rsidRPr="001F4AE5">
        <w:rPr>
          <w:rFonts w:ascii="Arial" w:hAnsi="Arial"/>
          <w:b/>
          <w:bCs/>
          <w:highlight w:val="yellow"/>
          <w:lang w:eastAsia="zh-CN"/>
        </w:rPr>
        <w:t>]</w:t>
      </w:r>
      <w:r w:rsidRPr="001F4AE5">
        <w:rPr>
          <w:rFonts w:ascii="Arial" w:hAnsi="Arial"/>
          <w:b/>
          <w:bCs/>
          <w:lang w:eastAsia="zh-CN"/>
        </w:rPr>
        <w:t xml:space="preserve"> </w:t>
      </w:r>
      <w:r w:rsidRPr="001F4AE5">
        <w:rPr>
          <w:rFonts w:ascii="Arial" w:hAnsi="Arial" w:cs="宋体" w:hint="eastAsia"/>
          <w:b/>
          <w:bCs/>
          <w:lang w:eastAsia="zh-CN"/>
        </w:rPr>
        <w:t>通过</w:t>
      </w:r>
      <w:r w:rsidRPr="001F4AE5">
        <w:rPr>
          <w:rFonts w:ascii="Arial" w:hAnsi="Arial"/>
          <w:b/>
          <w:bCs/>
          <w:lang w:eastAsia="zh-CN"/>
        </w:rPr>
        <w:t>CDP</w:t>
      </w:r>
      <w:r w:rsidRPr="001F4AE5">
        <w:rPr>
          <w:rFonts w:ascii="Arial" w:hAnsi="Arial" w:cs="宋体" w:hint="eastAsia"/>
          <w:b/>
          <w:bCs/>
          <w:lang w:eastAsia="zh-CN"/>
        </w:rPr>
        <w:t>披露</w:t>
      </w:r>
      <w:r w:rsidR="006022D9" w:rsidRPr="001F4AE5">
        <w:rPr>
          <w:rFonts w:ascii="Arial" w:hAnsi="Arial" w:cs="宋体" w:hint="eastAsia"/>
          <w:b/>
          <w:bCs/>
          <w:lang w:eastAsia="zh-CN"/>
        </w:rPr>
        <w:t>从而</w:t>
      </w:r>
      <w:r w:rsidRPr="001F4AE5">
        <w:rPr>
          <w:rFonts w:ascii="Arial" w:hAnsi="Arial" w:cs="宋体" w:hint="eastAsia"/>
          <w:b/>
          <w:bCs/>
          <w:lang w:eastAsia="zh-CN"/>
        </w:rPr>
        <w:t>实现环境</w:t>
      </w:r>
      <w:r w:rsidRPr="001F4AE5">
        <w:rPr>
          <w:rFonts w:ascii="Arial" w:hAnsi="Arial" w:cs="宋体" w:hint="eastAsia"/>
          <w:b/>
          <w:bCs/>
          <w:lang w:eastAsia="zh-CN"/>
        </w:rPr>
        <w:t>信息</w:t>
      </w:r>
      <w:r w:rsidRPr="001F4AE5">
        <w:rPr>
          <w:rFonts w:ascii="Arial" w:hAnsi="Arial" w:cs="宋体" w:hint="eastAsia"/>
          <w:b/>
          <w:bCs/>
          <w:lang w:eastAsia="zh-CN"/>
        </w:rPr>
        <w:t>透明</w:t>
      </w:r>
      <w:r w:rsidR="00F766BA" w:rsidRPr="001F4AE5">
        <w:rPr>
          <w:rFonts w:ascii="Arial" w:hAnsi="Arial"/>
          <w:b/>
          <w:bCs/>
          <w:lang w:eastAsia="zh-CN"/>
        </w:rPr>
        <w:br/>
      </w:r>
      <w:r w:rsidR="08930AD1" w:rsidRPr="001F4AE5">
        <w:rPr>
          <w:rFonts w:ascii="Arial" w:hAnsi="Arial" w:cs="Arial"/>
          <w:b/>
          <w:bCs/>
          <w:lang w:eastAsia="zh-CN"/>
        </w:rPr>
        <w:t>  </w:t>
      </w:r>
    </w:p>
    <w:p w14:paraId="23BABC09" w14:textId="4DCC7BF6" w:rsidR="00DF165F" w:rsidRPr="00EE4386" w:rsidRDefault="00DF165F" w:rsidP="4D7F3C2F">
      <w:pPr>
        <w:spacing w:after="0" w:line="276" w:lineRule="auto"/>
        <w:textAlignment w:val="baseline"/>
        <w:rPr>
          <w:rFonts w:ascii="Arial" w:hAnsi="Arial" w:cs="Arial"/>
          <w:lang w:eastAsia="zh-CN"/>
        </w:rPr>
      </w:pPr>
    </w:p>
    <w:p w14:paraId="5B53E95B" w14:textId="2780EC61" w:rsidR="00BE5498" w:rsidRPr="00EE4386" w:rsidRDefault="00572E58" w:rsidP="48F3C3ED">
      <w:pPr>
        <w:spacing w:after="0" w:line="276" w:lineRule="auto"/>
        <w:textAlignment w:val="baseline"/>
        <w:rPr>
          <w:rFonts w:ascii="Arial" w:hAnsi="Arial" w:cs="Arial"/>
          <w:lang w:eastAsia="zh-CN"/>
        </w:rPr>
      </w:pPr>
      <w:r w:rsidRPr="00EE4386">
        <w:rPr>
          <w:rFonts w:ascii="Arial" w:hAnsi="Arial" w:cs="Arial"/>
          <w:b/>
          <w:bCs/>
          <w:lang w:eastAsia="zh-CN"/>
        </w:rPr>
        <w:t>[</w:t>
      </w:r>
      <w:r w:rsidRPr="00EE4386">
        <w:rPr>
          <w:rFonts w:ascii="Arial" w:hAnsi="Arial" w:cs="宋体" w:hint="eastAsia"/>
          <w:b/>
          <w:bCs/>
          <w:highlight w:val="yellow"/>
          <w:lang w:eastAsia="zh-CN"/>
        </w:rPr>
        <w:t>地点</w:t>
      </w:r>
      <w:r w:rsidRPr="00EE4386">
        <w:rPr>
          <w:rFonts w:ascii="Arial" w:hAnsi="Arial" w:cs="Arial"/>
          <w:b/>
          <w:bCs/>
          <w:lang w:eastAsia="zh-CN"/>
        </w:rPr>
        <w:t xml:space="preserve">] </w:t>
      </w:r>
      <w:r w:rsidRPr="00EE4386">
        <w:rPr>
          <w:rFonts w:ascii="Arial" w:hAnsi="Arial" w:cs="Arial"/>
          <w:b/>
          <w:bCs/>
          <w:highlight w:val="yellow"/>
          <w:lang w:eastAsia="zh-CN"/>
        </w:rPr>
        <w:t>[</w:t>
      </w:r>
      <w:r w:rsidRPr="00EE4386">
        <w:rPr>
          <w:rFonts w:ascii="Arial" w:hAnsi="Arial" w:cs="宋体" w:hint="eastAsia"/>
          <w:b/>
          <w:bCs/>
          <w:highlight w:val="yellow"/>
          <w:lang w:eastAsia="zh-CN"/>
        </w:rPr>
        <w:t>日期</w:t>
      </w:r>
      <w:r w:rsidRPr="00EE4386">
        <w:rPr>
          <w:rFonts w:ascii="Arial" w:hAnsi="Arial" w:cs="Arial"/>
          <w:b/>
          <w:bCs/>
          <w:highlight w:val="yellow"/>
          <w:lang w:eastAsia="zh-CN"/>
        </w:rPr>
        <w:t>]:</w:t>
      </w:r>
      <w:r w:rsidR="00BE5498" w:rsidRPr="00EE4386">
        <w:rPr>
          <w:rFonts w:ascii="Arial" w:hAnsi="Arial" w:cs="Arial"/>
          <w:lang w:eastAsia="zh-CN"/>
        </w:rPr>
        <w:t xml:space="preserve"> </w:t>
      </w:r>
      <w:r w:rsidR="00BE5498" w:rsidRPr="00EE4386">
        <w:rPr>
          <w:rFonts w:ascii="Arial" w:hAnsi="Arial" w:cs="Arial"/>
          <w:lang w:eastAsia="zh-CN"/>
        </w:rPr>
        <w:t>[</w:t>
      </w:r>
      <w:r w:rsidR="00BE5498" w:rsidRPr="00EE4386">
        <w:rPr>
          <w:rFonts w:ascii="Arial" w:hAnsi="Arial" w:cs="宋体" w:hint="eastAsia"/>
          <w:highlight w:val="yellow"/>
          <w:lang w:eastAsia="zh-CN"/>
        </w:rPr>
        <w:t>公司</w:t>
      </w:r>
      <w:r w:rsidR="00BE5498" w:rsidRPr="00EE4386">
        <w:rPr>
          <w:rFonts w:ascii="Arial" w:hAnsi="Arial" w:cs="Arial"/>
          <w:lang w:eastAsia="zh-CN"/>
        </w:rPr>
        <w:t>]</w:t>
      </w:r>
      <w:r w:rsidR="00D631E8" w:rsidRPr="00EE4386">
        <w:rPr>
          <w:rFonts w:ascii="Arial" w:hAnsi="Arial" w:cs="宋体" w:hint="eastAsia"/>
          <w:lang w:eastAsia="zh-CN"/>
        </w:rPr>
        <w:t>今天宣布，</w:t>
      </w:r>
      <w:r w:rsidR="00BE5498" w:rsidRPr="00EE4386">
        <w:rPr>
          <w:rFonts w:ascii="Arial" w:hAnsi="Arial" w:cs="宋体" w:hint="eastAsia"/>
          <w:lang w:eastAsia="zh-CN"/>
        </w:rPr>
        <w:t>通过</w:t>
      </w:r>
      <w:r w:rsidR="00955885" w:rsidRPr="00EE4386">
        <w:rPr>
          <w:rFonts w:ascii="Arial" w:hAnsi="Arial" w:cs="宋体" w:hint="eastAsia"/>
          <w:lang w:eastAsia="zh-CN"/>
        </w:rPr>
        <w:t>知名的运营</w:t>
      </w:r>
      <w:r w:rsidR="00BE5498" w:rsidRPr="00EE4386">
        <w:rPr>
          <w:rFonts w:ascii="Arial" w:hAnsi="Arial" w:cs="宋体" w:hint="eastAsia"/>
          <w:lang w:eastAsia="zh-CN"/>
        </w:rPr>
        <w:t>全球环境信息披露平台</w:t>
      </w:r>
      <w:r w:rsidR="00955885" w:rsidRPr="00EE4386">
        <w:rPr>
          <w:rFonts w:ascii="Arial" w:hAnsi="Arial" w:cs="宋体" w:hint="eastAsia"/>
          <w:lang w:eastAsia="zh-CN"/>
        </w:rPr>
        <w:t>的</w:t>
      </w:r>
      <w:r w:rsidR="00BE5498" w:rsidRPr="00EE4386">
        <w:rPr>
          <w:rFonts w:ascii="Arial" w:hAnsi="Arial" w:cs="宋体" w:hint="eastAsia"/>
          <w:lang w:eastAsia="zh-CN"/>
        </w:rPr>
        <w:t>非营利组织</w:t>
      </w:r>
      <w:r w:rsidR="00276F27" w:rsidRPr="00EE4386">
        <w:rPr>
          <w:rFonts w:ascii="Arial" w:hAnsi="Arial" w:cs="宋体" w:hint="eastAsia"/>
          <w:lang w:eastAsia="zh-CN"/>
        </w:rPr>
        <w:t>CDP</w:t>
      </w:r>
      <w:r w:rsidR="00BE5498" w:rsidRPr="00EE4386">
        <w:rPr>
          <w:rFonts w:ascii="Arial" w:hAnsi="Arial" w:cs="宋体" w:hint="eastAsia"/>
          <w:lang w:eastAsia="zh-CN"/>
        </w:rPr>
        <w:t>披露其对环境的影响，进一步加强了</w:t>
      </w:r>
      <w:r w:rsidR="00955885" w:rsidRPr="00EE4386">
        <w:rPr>
          <w:rFonts w:ascii="Arial" w:hAnsi="Arial" w:cs="宋体" w:hint="eastAsia"/>
          <w:lang w:eastAsia="zh-CN"/>
        </w:rPr>
        <w:t>公司</w:t>
      </w:r>
      <w:r w:rsidR="00BE5498" w:rsidRPr="00EE4386">
        <w:rPr>
          <w:rFonts w:ascii="Arial" w:hAnsi="Arial" w:cs="宋体" w:hint="eastAsia"/>
          <w:lang w:eastAsia="zh-CN"/>
        </w:rPr>
        <w:t>对环境</w:t>
      </w:r>
      <w:r w:rsidR="00633771" w:rsidRPr="00EE4386">
        <w:rPr>
          <w:rFonts w:ascii="Arial" w:hAnsi="Arial" w:cs="宋体" w:hint="eastAsia"/>
          <w:lang w:eastAsia="zh-CN"/>
        </w:rPr>
        <w:t>信息</w:t>
      </w:r>
      <w:r w:rsidR="00BE5498" w:rsidRPr="00EE4386">
        <w:rPr>
          <w:rFonts w:ascii="Arial" w:hAnsi="Arial" w:cs="宋体" w:hint="eastAsia"/>
          <w:lang w:eastAsia="zh-CN"/>
        </w:rPr>
        <w:t>透明的承诺。</w:t>
      </w:r>
      <w:r w:rsidR="00BE5498" w:rsidRPr="00EE4386">
        <w:rPr>
          <w:rFonts w:ascii="Arial" w:hAnsi="Arial" w:cs="Arial" w:hint="eastAsia"/>
          <w:highlight w:val="yellow"/>
          <w:lang w:eastAsia="zh-CN"/>
        </w:rPr>
        <w:t>[</w:t>
      </w:r>
      <w:r w:rsidR="00BE5498" w:rsidRPr="00EE4386">
        <w:rPr>
          <w:rFonts w:ascii="Arial" w:hAnsi="Arial" w:cs="宋体" w:hint="eastAsia"/>
          <w:highlight w:val="yellow"/>
          <w:lang w:eastAsia="zh-CN"/>
        </w:rPr>
        <w:t>公司</w:t>
      </w:r>
      <w:r w:rsidR="00BE5498" w:rsidRPr="00EE4386">
        <w:rPr>
          <w:rFonts w:ascii="Arial" w:hAnsi="Arial" w:cs="Arial" w:hint="eastAsia"/>
          <w:lang w:eastAsia="zh-CN"/>
        </w:rPr>
        <w:t>]</w:t>
      </w:r>
      <w:r w:rsidR="00BE5498" w:rsidRPr="00EE4386">
        <w:rPr>
          <w:rFonts w:ascii="Arial" w:hAnsi="Arial" w:cs="宋体" w:hint="eastAsia"/>
          <w:lang w:eastAsia="zh-CN"/>
        </w:rPr>
        <w:t>从</w:t>
      </w:r>
      <w:r w:rsidR="00BE5498" w:rsidRPr="00EE4386">
        <w:rPr>
          <w:rFonts w:ascii="Arial" w:hAnsi="Arial" w:cs="Arial" w:hint="eastAsia"/>
          <w:highlight w:val="yellow"/>
          <w:lang w:eastAsia="zh-CN"/>
        </w:rPr>
        <w:t>[</w:t>
      </w:r>
      <w:r w:rsidR="00BE5498" w:rsidRPr="00EE4386">
        <w:rPr>
          <w:rFonts w:ascii="Arial" w:hAnsi="Arial" w:cs="宋体" w:hint="eastAsia"/>
          <w:highlight w:val="yellow"/>
          <w:lang w:eastAsia="zh-CN"/>
        </w:rPr>
        <w:t>插入公司首次披露的年份</w:t>
      </w:r>
      <w:r w:rsidR="00BE5498" w:rsidRPr="00EE4386">
        <w:rPr>
          <w:rFonts w:ascii="Arial" w:hAnsi="Arial" w:cs="Arial" w:hint="eastAsia"/>
          <w:highlight w:val="yellow"/>
          <w:lang w:eastAsia="zh-CN"/>
        </w:rPr>
        <w:t>]</w:t>
      </w:r>
      <w:r w:rsidR="00BE5498" w:rsidRPr="00EE4386">
        <w:rPr>
          <w:rFonts w:ascii="Arial" w:hAnsi="Arial" w:cs="宋体" w:hint="eastAsia"/>
          <w:lang w:eastAsia="zh-CN"/>
        </w:rPr>
        <w:t>开始通过</w:t>
      </w:r>
      <w:r w:rsidR="00BE5498" w:rsidRPr="00EE4386">
        <w:rPr>
          <w:rFonts w:ascii="Arial" w:hAnsi="Arial" w:cs="Arial" w:hint="eastAsia"/>
          <w:lang w:eastAsia="zh-CN"/>
        </w:rPr>
        <w:t>CDP</w:t>
      </w:r>
      <w:r w:rsidR="00BE5498" w:rsidRPr="00EE4386">
        <w:rPr>
          <w:rFonts w:ascii="Arial" w:hAnsi="Arial" w:cs="宋体" w:hint="eastAsia"/>
          <w:lang w:eastAsia="zh-CN"/>
        </w:rPr>
        <w:t>进行披露，并于</w:t>
      </w:r>
      <w:r w:rsidR="00BE5498" w:rsidRPr="00EE4386">
        <w:rPr>
          <w:rFonts w:ascii="Arial" w:hAnsi="Arial" w:cs="Arial" w:hint="eastAsia"/>
          <w:lang w:eastAsia="zh-CN"/>
        </w:rPr>
        <w:t>2022</w:t>
      </w:r>
      <w:r w:rsidR="00BE5498" w:rsidRPr="00EE4386">
        <w:rPr>
          <w:rFonts w:ascii="Arial" w:hAnsi="Arial" w:cs="宋体" w:hint="eastAsia"/>
          <w:lang w:eastAsia="zh-CN"/>
        </w:rPr>
        <w:t>年完成了</w:t>
      </w:r>
      <w:r w:rsidR="00BE5498" w:rsidRPr="00EE4386">
        <w:rPr>
          <w:rFonts w:ascii="Arial" w:hAnsi="Arial" w:cs="Arial" w:hint="eastAsia"/>
          <w:lang w:eastAsia="zh-CN"/>
        </w:rPr>
        <w:t>CDP</w:t>
      </w:r>
      <w:r w:rsidR="00BE5498" w:rsidRPr="00EE4386">
        <w:rPr>
          <w:rFonts w:ascii="Arial" w:hAnsi="Arial" w:cs="宋体" w:hint="eastAsia"/>
          <w:lang w:eastAsia="zh-CN"/>
        </w:rPr>
        <w:t>的</w:t>
      </w:r>
      <w:r w:rsidR="00BE5498" w:rsidRPr="00EE4386">
        <w:rPr>
          <w:rFonts w:ascii="Arial" w:hAnsi="Arial" w:cs="Arial" w:hint="eastAsia"/>
          <w:lang w:eastAsia="zh-CN"/>
        </w:rPr>
        <w:t>[</w:t>
      </w:r>
      <w:proofErr w:type="gramStart"/>
      <w:r w:rsidR="00BE5498" w:rsidRPr="00EE4386">
        <w:rPr>
          <w:rFonts w:ascii="Arial" w:hAnsi="Arial" w:cs="宋体" w:hint="eastAsia"/>
          <w:highlight w:val="yellow"/>
          <w:lang w:eastAsia="zh-CN"/>
        </w:rPr>
        <w:t>插入</w:t>
      </w:r>
      <w:r w:rsidR="00633771" w:rsidRPr="00EE4386">
        <w:rPr>
          <w:rFonts w:ascii="Arial" w:hAnsi="Arial" w:cs="宋体" w:hint="eastAsia"/>
          <w:highlight w:val="yellow"/>
          <w:lang w:eastAsia="zh-CN"/>
        </w:rPr>
        <w:t>一个或者多个主题</w:t>
      </w:r>
      <w:r w:rsidR="00BE5498" w:rsidRPr="00EE4386">
        <w:rPr>
          <w:rFonts w:ascii="Arial" w:hAnsi="Arial" w:cs="Arial" w:hint="eastAsia"/>
          <w:highlight w:val="yellow"/>
          <w:lang w:eastAsia="zh-CN"/>
        </w:rPr>
        <w:t>:</w:t>
      </w:r>
      <w:r w:rsidR="00BE5498" w:rsidRPr="00EE4386">
        <w:rPr>
          <w:rFonts w:ascii="Arial" w:hAnsi="Arial" w:cs="宋体" w:hint="eastAsia"/>
          <w:highlight w:val="yellow"/>
          <w:lang w:eastAsia="zh-CN"/>
        </w:rPr>
        <w:t>气候变化</w:t>
      </w:r>
      <w:proofErr w:type="gramEnd"/>
      <w:r w:rsidR="00BE5498" w:rsidRPr="00EE4386">
        <w:rPr>
          <w:rFonts w:ascii="Arial" w:hAnsi="Arial" w:cs="宋体" w:hint="eastAsia"/>
          <w:highlight w:val="yellow"/>
          <w:lang w:eastAsia="zh-CN"/>
        </w:rPr>
        <w:t>，森林，水安全</w:t>
      </w:r>
      <w:r w:rsidR="00BE5498" w:rsidRPr="00EE4386">
        <w:rPr>
          <w:rFonts w:ascii="Arial" w:hAnsi="Arial" w:cs="Arial" w:hint="eastAsia"/>
          <w:highlight w:val="yellow"/>
          <w:lang w:eastAsia="zh-CN"/>
        </w:rPr>
        <w:t>]</w:t>
      </w:r>
      <w:r w:rsidR="00BE5498" w:rsidRPr="00EE4386">
        <w:rPr>
          <w:rFonts w:ascii="Arial" w:hAnsi="Arial" w:cs="宋体" w:hint="eastAsia"/>
          <w:lang w:eastAsia="zh-CN"/>
        </w:rPr>
        <w:t>问卷。</w:t>
      </w:r>
    </w:p>
    <w:p w14:paraId="7467A090" w14:textId="38C03DA8" w:rsidR="48F3C3ED" w:rsidRPr="00EE4386" w:rsidRDefault="48F3C3ED" w:rsidP="48F3C3ED">
      <w:pPr>
        <w:spacing w:after="0" w:line="276" w:lineRule="auto"/>
        <w:rPr>
          <w:rFonts w:ascii="Arial" w:hAnsi="Arial" w:cs="Arial"/>
          <w:lang w:eastAsia="zh-CN"/>
        </w:rPr>
      </w:pPr>
    </w:p>
    <w:p w14:paraId="419F6FA8" w14:textId="74A5C1BC" w:rsidR="00F766BA" w:rsidRPr="00EE4386" w:rsidRDefault="00113BCE" w:rsidP="48F3C3ED">
      <w:pPr>
        <w:spacing w:after="0" w:line="276" w:lineRule="auto"/>
        <w:textAlignment w:val="baseline"/>
        <w:rPr>
          <w:rFonts w:ascii="Arial" w:hAnsi="Arial" w:cs="宋体"/>
          <w:lang w:eastAsia="zh-CN"/>
        </w:rPr>
      </w:pPr>
      <w:r w:rsidRPr="00EE4386">
        <w:rPr>
          <w:rFonts w:ascii="Arial" w:hAnsi="Arial" w:cs="宋体" w:hint="eastAsia"/>
          <w:lang w:eastAsia="zh-CN"/>
        </w:rPr>
        <w:t>披露有关环境影响的数据现在</w:t>
      </w:r>
      <w:r w:rsidR="007F64E8" w:rsidRPr="00EE4386">
        <w:rPr>
          <w:rFonts w:ascii="Arial" w:hAnsi="Arial" w:cs="宋体" w:hint="eastAsia"/>
          <w:lang w:eastAsia="zh-CN"/>
        </w:rPr>
        <w:t>已经成为了</w:t>
      </w:r>
      <w:r w:rsidRPr="00EE4386">
        <w:rPr>
          <w:rFonts w:ascii="Arial" w:hAnsi="Arial" w:cs="宋体" w:hint="eastAsia"/>
          <w:lang w:eastAsia="zh-CN"/>
        </w:rPr>
        <w:t>一种商业规范。</w:t>
      </w:r>
      <w:r w:rsidR="007F64E8" w:rsidRPr="00EE4386">
        <w:rPr>
          <w:rFonts w:ascii="Arial" w:hAnsi="Arial" w:cs="宋体" w:hint="eastAsia"/>
          <w:lang w:eastAsia="zh-CN"/>
        </w:rPr>
        <w:t>管理</w:t>
      </w:r>
      <w:r w:rsidR="007F64E8" w:rsidRPr="00EE4386">
        <w:rPr>
          <w:rFonts w:ascii="Arial" w:hAnsi="Arial" w:cs="宋体" w:hint="eastAsia"/>
          <w:lang w:eastAsia="zh-CN"/>
        </w:rPr>
        <w:t>1</w:t>
      </w:r>
      <w:r w:rsidR="007F64E8" w:rsidRPr="00EE4386">
        <w:rPr>
          <w:rFonts w:ascii="Arial" w:hAnsi="Arial" w:cs="宋体"/>
          <w:lang w:eastAsia="zh-CN"/>
        </w:rPr>
        <w:t>30</w:t>
      </w:r>
      <w:proofErr w:type="gramStart"/>
      <w:r w:rsidR="007F64E8" w:rsidRPr="00EE4386">
        <w:rPr>
          <w:rFonts w:ascii="Arial" w:hAnsi="Arial" w:cs="宋体" w:hint="eastAsia"/>
          <w:lang w:eastAsia="zh-CN"/>
        </w:rPr>
        <w:t>万亿</w:t>
      </w:r>
      <w:proofErr w:type="gramEnd"/>
      <w:r w:rsidR="007F64E8" w:rsidRPr="00EE4386">
        <w:rPr>
          <w:rFonts w:ascii="Arial" w:hAnsi="Arial" w:cs="宋体" w:hint="eastAsia"/>
          <w:lang w:eastAsia="zh-CN"/>
        </w:rPr>
        <w:t>美元的</w:t>
      </w:r>
      <w:r w:rsidRPr="00EE4386">
        <w:rPr>
          <w:rFonts w:ascii="Arial" w:hAnsi="Arial" w:cs="宋体" w:hint="eastAsia"/>
          <w:lang w:eastAsia="zh-CN"/>
        </w:rPr>
        <w:t>超过</w:t>
      </w:r>
      <w:r w:rsidRPr="00EE4386">
        <w:rPr>
          <w:rFonts w:ascii="Arial" w:hAnsi="Arial" w:cs="Arial" w:hint="eastAsia"/>
          <w:lang w:eastAsia="zh-CN"/>
        </w:rPr>
        <w:t>680</w:t>
      </w:r>
      <w:r w:rsidRPr="00EE4386">
        <w:rPr>
          <w:rFonts w:ascii="Arial" w:hAnsi="Arial" w:cs="宋体" w:hint="eastAsia"/>
          <w:lang w:eastAsia="zh-CN"/>
        </w:rPr>
        <w:t>家金融机构和</w:t>
      </w:r>
      <w:r w:rsidR="007F64E8" w:rsidRPr="00EE4386">
        <w:rPr>
          <w:rFonts w:ascii="Arial" w:hAnsi="Arial" w:cs="宋体" w:hint="eastAsia"/>
          <w:lang w:eastAsia="zh-CN"/>
        </w:rPr>
        <w:t>代表</w:t>
      </w:r>
      <w:r w:rsidR="007F64E8" w:rsidRPr="00EE4386">
        <w:rPr>
          <w:rFonts w:ascii="Arial" w:hAnsi="Arial" w:cs="宋体" w:hint="eastAsia"/>
          <w:lang w:eastAsia="zh-CN"/>
        </w:rPr>
        <w:t>6</w:t>
      </w:r>
      <w:r w:rsidR="007F64E8" w:rsidRPr="00EE4386">
        <w:rPr>
          <w:rFonts w:ascii="Arial" w:hAnsi="Arial" w:cs="宋体"/>
          <w:lang w:eastAsia="zh-CN"/>
        </w:rPr>
        <w:t>.4</w:t>
      </w:r>
      <w:proofErr w:type="gramStart"/>
      <w:r w:rsidR="007F64E8" w:rsidRPr="00EE4386">
        <w:rPr>
          <w:rFonts w:ascii="Arial" w:hAnsi="Arial" w:cs="宋体" w:hint="eastAsia"/>
          <w:lang w:eastAsia="zh-CN"/>
        </w:rPr>
        <w:t>万亿</w:t>
      </w:r>
      <w:proofErr w:type="gramEnd"/>
      <w:r w:rsidR="007F64E8" w:rsidRPr="00EE4386">
        <w:rPr>
          <w:rFonts w:ascii="Arial" w:hAnsi="Arial" w:cs="宋体" w:hint="eastAsia"/>
          <w:lang w:eastAsia="zh-CN"/>
        </w:rPr>
        <w:t>美元采购支出的</w:t>
      </w:r>
      <w:r w:rsidRPr="00EE4386">
        <w:rPr>
          <w:rFonts w:ascii="Arial" w:hAnsi="Arial" w:cs="Arial" w:hint="eastAsia"/>
          <w:lang w:eastAsia="zh-CN"/>
        </w:rPr>
        <w:t>280</w:t>
      </w:r>
      <w:r w:rsidRPr="00EE4386">
        <w:rPr>
          <w:rFonts w:ascii="Arial" w:hAnsi="Arial" w:cs="宋体" w:hint="eastAsia"/>
          <w:lang w:eastAsia="zh-CN"/>
        </w:rPr>
        <w:t>家采购机构</w:t>
      </w:r>
      <w:r w:rsidR="007F64E8" w:rsidRPr="00EE4386">
        <w:rPr>
          <w:rFonts w:ascii="Arial" w:hAnsi="Arial" w:cs="宋体" w:hint="eastAsia"/>
          <w:lang w:eastAsia="zh-CN"/>
        </w:rPr>
        <w:t>都在</w:t>
      </w:r>
      <w:r w:rsidRPr="00EE4386">
        <w:rPr>
          <w:rFonts w:ascii="Arial" w:hAnsi="Arial" w:cs="宋体" w:hint="eastAsia"/>
          <w:lang w:eastAsia="zh-CN"/>
        </w:rPr>
        <w:t>通过</w:t>
      </w:r>
      <w:r w:rsidRPr="00EE4386">
        <w:rPr>
          <w:rFonts w:ascii="Arial" w:hAnsi="Arial" w:cs="Arial" w:hint="eastAsia"/>
          <w:lang w:eastAsia="zh-CN"/>
        </w:rPr>
        <w:t>CDP</w:t>
      </w:r>
      <w:r w:rsidR="00617E58" w:rsidRPr="00EE4386">
        <w:rPr>
          <w:rFonts w:ascii="Arial" w:hAnsi="Arial" w:cs="宋体" w:hint="eastAsia"/>
          <w:lang w:eastAsia="zh-CN"/>
        </w:rPr>
        <w:t>邀请企业填报</w:t>
      </w:r>
      <w:r w:rsidRPr="00EE4386">
        <w:rPr>
          <w:rFonts w:ascii="Arial" w:hAnsi="Arial" w:cs="宋体" w:hint="eastAsia"/>
          <w:lang w:eastAsia="zh-CN"/>
        </w:rPr>
        <w:t>环境数据。在</w:t>
      </w:r>
      <w:r w:rsidRPr="00EE4386">
        <w:rPr>
          <w:rFonts w:ascii="Arial" w:hAnsi="Arial" w:cs="Arial" w:hint="eastAsia"/>
          <w:lang w:eastAsia="zh-CN"/>
        </w:rPr>
        <w:t>2022</w:t>
      </w:r>
      <w:r w:rsidRPr="00EE4386">
        <w:rPr>
          <w:rFonts w:ascii="Arial" w:hAnsi="Arial" w:cs="宋体" w:hint="eastAsia"/>
          <w:lang w:eastAsia="zh-CN"/>
        </w:rPr>
        <w:t>年，有创纪录的</w:t>
      </w:r>
      <w:r w:rsidR="00617E58" w:rsidRPr="00EE4386">
        <w:rPr>
          <w:rFonts w:ascii="Arial" w:hAnsi="Arial" w:cs="宋体" w:hint="eastAsia"/>
          <w:lang w:eastAsia="zh-CN"/>
        </w:rPr>
        <w:t>超过</w:t>
      </w:r>
      <w:r w:rsidRPr="00EE4386">
        <w:rPr>
          <w:rFonts w:ascii="Arial" w:hAnsi="Arial" w:cs="Arial" w:hint="eastAsia"/>
          <w:lang w:eastAsia="zh-CN"/>
        </w:rPr>
        <w:t>1</w:t>
      </w:r>
      <w:r w:rsidR="00594CA4" w:rsidRPr="00EE4386">
        <w:rPr>
          <w:rFonts w:ascii="Arial" w:hAnsi="Arial" w:cs="Arial"/>
          <w:lang w:eastAsia="zh-CN"/>
        </w:rPr>
        <w:t>8700</w:t>
      </w:r>
      <w:r w:rsidRPr="00EE4386">
        <w:rPr>
          <w:rFonts w:ascii="Arial" w:hAnsi="Arial" w:cs="宋体" w:hint="eastAsia"/>
          <w:lang w:eastAsia="zh-CN"/>
        </w:rPr>
        <w:t>家</w:t>
      </w:r>
      <w:r w:rsidR="00617E58" w:rsidRPr="00EE4386">
        <w:rPr>
          <w:rFonts w:ascii="Arial" w:hAnsi="Arial" w:cs="宋体" w:hint="eastAsia"/>
          <w:lang w:eastAsia="zh-CN"/>
        </w:rPr>
        <w:t>企业进行了回复。</w:t>
      </w:r>
      <w:r w:rsidR="00617E58" w:rsidRPr="00EE4386">
        <w:rPr>
          <w:rFonts w:ascii="Arial" w:hAnsi="Arial" w:cs="宋体" w:hint="eastAsia"/>
          <w:lang w:eastAsia="zh-CN"/>
        </w:rPr>
        <w:t xml:space="preserve"> </w:t>
      </w:r>
    </w:p>
    <w:p w14:paraId="645BF326" w14:textId="77777777" w:rsidR="00617E58" w:rsidRPr="00EE4386" w:rsidRDefault="00617E58" w:rsidP="48F3C3ED">
      <w:pPr>
        <w:spacing w:after="0" w:line="276" w:lineRule="auto"/>
        <w:textAlignment w:val="baseline"/>
        <w:rPr>
          <w:rFonts w:ascii="Arial" w:hAnsi="Arial" w:cs="Arial" w:hint="eastAsia"/>
          <w:lang w:eastAsia="zh-CN"/>
        </w:rPr>
      </w:pPr>
    </w:p>
    <w:p w14:paraId="491029C7" w14:textId="3F34ED14" w:rsidR="00CC27F9" w:rsidRPr="00EE4386" w:rsidRDefault="00CC27F9" w:rsidP="48F3C3ED">
      <w:pPr>
        <w:spacing w:after="0" w:line="276" w:lineRule="auto"/>
        <w:textAlignment w:val="baseline"/>
        <w:rPr>
          <w:rFonts w:ascii="Arial" w:hAnsi="Arial" w:cs="Arial"/>
          <w:lang w:eastAsia="zh-CN"/>
        </w:rPr>
      </w:pPr>
      <w:r w:rsidRPr="00EE4386">
        <w:rPr>
          <w:rFonts w:ascii="Arial" w:hAnsi="Arial" w:cs="宋体" w:hint="eastAsia"/>
          <w:lang w:eastAsia="zh-CN"/>
        </w:rPr>
        <w:t>通过</w:t>
      </w:r>
      <w:r w:rsidRPr="00EE4386">
        <w:rPr>
          <w:rFonts w:ascii="Arial" w:hAnsi="Arial" w:cs="Arial" w:hint="eastAsia"/>
          <w:lang w:eastAsia="zh-CN"/>
        </w:rPr>
        <w:t>CDP</w:t>
      </w:r>
      <w:r w:rsidRPr="00EE4386">
        <w:rPr>
          <w:rFonts w:ascii="Arial" w:hAnsi="Arial" w:cs="宋体" w:hint="eastAsia"/>
          <w:lang w:eastAsia="zh-CN"/>
        </w:rPr>
        <w:t>披露信息，</w:t>
      </w:r>
      <w:r w:rsidRPr="00EE4386">
        <w:rPr>
          <w:rFonts w:ascii="Arial" w:hAnsi="Arial" w:cs="Arial" w:hint="eastAsia"/>
          <w:highlight w:val="yellow"/>
          <w:lang w:eastAsia="zh-CN"/>
        </w:rPr>
        <w:t>[</w:t>
      </w:r>
      <w:r w:rsidRPr="00EE4386">
        <w:rPr>
          <w:rFonts w:ascii="Arial" w:hAnsi="Arial" w:cs="宋体" w:hint="eastAsia"/>
          <w:highlight w:val="yellow"/>
          <w:lang w:eastAsia="zh-CN"/>
        </w:rPr>
        <w:t>公司</w:t>
      </w:r>
      <w:r w:rsidRPr="00EE4386">
        <w:rPr>
          <w:rFonts w:ascii="Arial" w:hAnsi="Arial" w:cs="Arial" w:hint="eastAsia"/>
          <w:highlight w:val="yellow"/>
          <w:lang w:eastAsia="zh-CN"/>
        </w:rPr>
        <w:t>]</w:t>
      </w:r>
      <w:r w:rsidR="001D0B1E" w:rsidRPr="00EE4386">
        <w:rPr>
          <w:rFonts w:ascii="Arial" w:hAnsi="Arial" w:cs="宋体" w:hint="eastAsia"/>
          <w:lang w:eastAsia="zh-CN"/>
        </w:rPr>
        <w:t>为</w:t>
      </w:r>
      <w:r w:rsidRPr="00EE4386">
        <w:rPr>
          <w:rFonts w:ascii="Arial" w:hAnsi="Arial" w:cs="宋体" w:hint="eastAsia"/>
          <w:lang w:eastAsia="zh-CN"/>
        </w:rPr>
        <w:t>应对金融机构、客户和政策制定者对环境透明度日益增长的需求</w:t>
      </w:r>
      <w:r w:rsidR="001D0B1E" w:rsidRPr="00EE4386">
        <w:rPr>
          <w:rFonts w:ascii="Arial" w:hAnsi="Arial" w:cs="宋体" w:hint="eastAsia"/>
          <w:lang w:eastAsia="zh-CN"/>
        </w:rPr>
        <w:t>做</w:t>
      </w:r>
      <w:r w:rsidR="002C2284" w:rsidRPr="00EE4386">
        <w:rPr>
          <w:rFonts w:ascii="Arial" w:hAnsi="Arial" w:cs="宋体" w:hint="eastAsia"/>
          <w:lang w:eastAsia="zh-CN"/>
        </w:rPr>
        <w:t>好</w:t>
      </w:r>
      <w:r w:rsidR="001D0B1E" w:rsidRPr="00EE4386">
        <w:rPr>
          <w:rFonts w:ascii="Arial" w:hAnsi="Arial" w:cs="宋体" w:hint="eastAsia"/>
          <w:lang w:eastAsia="zh-CN"/>
        </w:rPr>
        <w:t>相关准备</w:t>
      </w:r>
      <w:r w:rsidRPr="00EE4386">
        <w:rPr>
          <w:rFonts w:ascii="Arial" w:hAnsi="Arial" w:cs="宋体" w:hint="eastAsia"/>
          <w:lang w:eastAsia="zh-CN"/>
        </w:rPr>
        <w:t>。在披露</w:t>
      </w:r>
      <w:r w:rsidR="001D0B1E" w:rsidRPr="00EE4386">
        <w:rPr>
          <w:rFonts w:ascii="Arial" w:hAnsi="Arial" w:cs="宋体" w:hint="eastAsia"/>
          <w:lang w:eastAsia="zh-CN"/>
        </w:rPr>
        <w:t>过程</w:t>
      </w:r>
      <w:r w:rsidRPr="00EE4386">
        <w:rPr>
          <w:rFonts w:ascii="Arial" w:hAnsi="Arial" w:cs="宋体" w:hint="eastAsia"/>
          <w:lang w:eastAsia="zh-CN"/>
        </w:rPr>
        <w:t>中，</w:t>
      </w:r>
      <w:r w:rsidRPr="00EE4386">
        <w:rPr>
          <w:rFonts w:ascii="Arial" w:hAnsi="Arial" w:cs="Arial" w:hint="eastAsia"/>
          <w:highlight w:val="yellow"/>
          <w:lang w:eastAsia="zh-CN"/>
        </w:rPr>
        <w:t>[</w:t>
      </w:r>
      <w:r w:rsidRPr="00EE4386">
        <w:rPr>
          <w:rFonts w:ascii="Arial" w:hAnsi="Arial" w:cs="宋体" w:hint="eastAsia"/>
          <w:highlight w:val="yellow"/>
          <w:lang w:eastAsia="zh-CN"/>
        </w:rPr>
        <w:t>公司</w:t>
      </w:r>
      <w:r w:rsidRPr="00EE4386">
        <w:rPr>
          <w:rFonts w:ascii="Arial" w:hAnsi="Arial" w:cs="Arial" w:hint="eastAsia"/>
          <w:highlight w:val="yellow"/>
          <w:lang w:eastAsia="zh-CN"/>
        </w:rPr>
        <w:t>]</w:t>
      </w:r>
      <w:r w:rsidRPr="00EE4386">
        <w:rPr>
          <w:rFonts w:ascii="Arial" w:hAnsi="Arial" w:cs="宋体" w:hint="eastAsia"/>
          <w:lang w:eastAsia="zh-CN"/>
        </w:rPr>
        <w:t>分享了</w:t>
      </w:r>
      <w:r w:rsidRPr="00EE4386">
        <w:rPr>
          <w:rFonts w:ascii="Arial" w:hAnsi="Arial" w:cs="Arial" w:hint="eastAsia"/>
          <w:highlight w:val="yellow"/>
          <w:lang w:eastAsia="zh-CN"/>
        </w:rPr>
        <w:t>[</w:t>
      </w:r>
      <w:r w:rsidRPr="00EE4386">
        <w:rPr>
          <w:rFonts w:ascii="Arial" w:hAnsi="Arial" w:cs="宋体" w:hint="eastAsia"/>
          <w:highlight w:val="yellow"/>
          <w:lang w:eastAsia="zh-CN"/>
        </w:rPr>
        <w:t>插入公司</w:t>
      </w:r>
      <w:r w:rsidR="001D0B1E" w:rsidRPr="00EE4386">
        <w:rPr>
          <w:rFonts w:ascii="Arial" w:hAnsi="Arial" w:cs="宋体" w:hint="eastAsia"/>
          <w:highlight w:val="yellow"/>
          <w:lang w:eastAsia="zh-CN"/>
        </w:rPr>
        <w:t>环境相关</w:t>
      </w:r>
      <w:r w:rsidRPr="00EE4386">
        <w:rPr>
          <w:rFonts w:ascii="Arial" w:hAnsi="Arial" w:cs="宋体" w:hint="eastAsia"/>
          <w:highlight w:val="yellow"/>
          <w:lang w:eastAsia="zh-CN"/>
        </w:rPr>
        <w:t>活动的信息</w:t>
      </w:r>
      <w:r w:rsidRPr="00EE4386">
        <w:rPr>
          <w:rFonts w:ascii="Arial" w:hAnsi="Arial" w:cs="Arial" w:hint="eastAsia"/>
          <w:highlight w:val="yellow"/>
          <w:lang w:eastAsia="zh-CN"/>
        </w:rPr>
        <w:t>]</w:t>
      </w:r>
      <w:r w:rsidRPr="00EE4386">
        <w:rPr>
          <w:rFonts w:ascii="Arial" w:hAnsi="Arial" w:cs="宋体" w:hint="eastAsia"/>
          <w:lang w:eastAsia="zh-CN"/>
        </w:rPr>
        <w:t>。</w:t>
      </w:r>
    </w:p>
    <w:p w14:paraId="4D70D0F1" w14:textId="30C752E8" w:rsidR="48F3C3ED" w:rsidRPr="00EE4386" w:rsidRDefault="48F3C3ED" w:rsidP="48F3C3ED">
      <w:pPr>
        <w:spacing w:after="0" w:line="276" w:lineRule="auto"/>
        <w:rPr>
          <w:rFonts w:ascii="Arial" w:hAnsi="Arial" w:cs="Arial"/>
          <w:lang w:eastAsia="zh-CN"/>
        </w:rPr>
      </w:pPr>
    </w:p>
    <w:p w14:paraId="4257D64C" w14:textId="0018B359" w:rsidR="001A3D44" w:rsidRPr="00EE4386" w:rsidRDefault="00255019" w:rsidP="48F3C3ED">
      <w:pPr>
        <w:spacing w:after="0" w:line="276" w:lineRule="auto"/>
        <w:textAlignment w:val="baseline"/>
        <w:rPr>
          <w:rFonts w:ascii="Arial" w:hAnsi="Arial" w:cs="Arial"/>
          <w:lang w:eastAsia="zh-CN"/>
        </w:rPr>
      </w:pPr>
      <w:r w:rsidRPr="00EE4386">
        <w:rPr>
          <w:rFonts w:ascii="Arial" w:hAnsi="Arial" w:cs="Arial" w:hint="eastAsia"/>
          <w:highlight w:val="yellow"/>
          <w:lang w:eastAsia="zh-CN"/>
        </w:rPr>
        <w:t>[</w:t>
      </w:r>
      <w:r w:rsidRPr="00EE4386">
        <w:rPr>
          <w:rFonts w:ascii="Arial" w:hAnsi="Arial" w:cs="宋体" w:hint="eastAsia"/>
          <w:highlight w:val="yellow"/>
          <w:lang w:eastAsia="zh-CN"/>
        </w:rPr>
        <w:t>引用公司发言人</w:t>
      </w:r>
      <w:r w:rsidRPr="00EE4386">
        <w:rPr>
          <w:rFonts w:ascii="Arial" w:hAnsi="Arial" w:cs="Arial" w:hint="eastAsia"/>
          <w:highlight w:val="yellow"/>
          <w:lang w:eastAsia="zh-CN"/>
        </w:rPr>
        <w:t>re:</w:t>
      </w:r>
      <w:r w:rsidR="002C2284" w:rsidRPr="00EE4386">
        <w:rPr>
          <w:rFonts w:ascii="Arial" w:hAnsi="Arial" w:cs="Arial"/>
          <w:highlight w:val="yellow"/>
          <w:lang w:eastAsia="zh-CN"/>
        </w:rPr>
        <w:t xml:space="preserve"> </w:t>
      </w:r>
      <w:r w:rsidRPr="00EE4386">
        <w:rPr>
          <w:rFonts w:ascii="Arial" w:hAnsi="Arial" w:cs="宋体" w:hint="eastAsia"/>
          <w:highlight w:val="yellow"/>
          <w:lang w:eastAsia="zh-CN"/>
        </w:rPr>
        <w:t>为什么在</w:t>
      </w:r>
      <w:r w:rsidRPr="00EE4386">
        <w:rPr>
          <w:rFonts w:ascii="Arial" w:hAnsi="Arial" w:cs="Arial" w:hint="eastAsia"/>
          <w:highlight w:val="yellow"/>
          <w:lang w:eastAsia="zh-CN"/>
        </w:rPr>
        <w:t>2022</w:t>
      </w:r>
      <w:r w:rsidRPr="00EE4386">
        <w:rPr>
          <w:rFonts w:ascii="Arial" w:hAnsi="Arial" w:cs="宋体" w:hint="eastAsia"/>
          <w:highlight w:val="yellow"/>
          <w:lang w:eastAsia="zh-CN"/>
        </w:rPr>
        <w:t>年披露，披露</w:t>
      </w:r>
      <w:r w:rsidR="002C2284" w:rsidRPr="00EE4386">
        <w:rPr>
          <w:rFonts w:ascii="Arial" w:hAnsi="Arial" w:cs="宋体" w:hint="eastAsia"/>
          <w:highlight w:val="yellow"/>
          <w:lang w:eastAsia="zh-CN"/>
        </w:rPr>
        <w:t>环境信息将</w:t>
      </w:r>
      <w:r w:rsidRPr="00EE4386">
        <w:rPr>
          <w:rFonts w:ascii="Arial" w:hAnsi="Arial" w:cs="宋体" w:hint="eastAsia"/>
          <w:highlight w:val="yellow"/>
          <w:lang w:eastAsia="zh-CN"/>
        </w:rPr>
        <w:t>如何帮助他们识别和管理环境风险</w:t>
      </w:r>
      <w:r w:rsidRPr="00EE4386">
        <w:rPr>
          <w:rFonts w:ascii="Arial" w:hAnsi="Arial" w:cs="Arial" w:hint="eastAsia"/>
          <w:highlight w:val="yellow"/>
          <w:lang w:eastAsia="zh-CN"/>
        </w:rPr>
        <w:t>]</w:t>
      </w:r>
    </w:p>
    <w:p w14:paraId="384BFAEB" w14:textId="77777777" w:rsidR="00255019" w:rsidRPr="00EE4386" w:rsidRDefault="00255019" w:rsidP="48F3C3ED">
      <w:pPr>
        <w:spacing w:after="0" w:line="276" w:lineRule="auto"/>
        <w:textAlignment w:val="baseline"/>
        <w:rPr>
          <w:rFonts w:ascii="Arial" w:hAnsi="Arial" w:cs="Arial"/>
          <w:i/>
          <w:iCs/>
          <w:lang w:eastAsia="zh-CN"/>
        </w:rPr>
      </w:pPr>
    </w:p>
    <w:p w14:paraId="23774F8C" w14:textId="34E7E726" w:rsidR="00CA1159" w:rsidRPr="00EE4386" w:rsidRDefault="00CA1159" w:rsidP="72896E89">
      <w:pPr>
        <w:spacing w:after="0" w:line="276" w:lineRule="auto"/>
        <w:textAlignment w:val="baseline"/>
        <w:rPr>
          <w:rFonts w:ascii="Arial" w:hAnsi="Arial" w:cs="Arial"/>
          <w:i/>
          <w:iCs/>
          <w:lang w:eastAsia="zh-CN"/>
        </w:rPr>
      </w:pPr>
      <w:r w:rsidRPr="001F4AE5">
        <w:rPr>
          <w:rFonts w:ascii="Arial" w:hAnsi="Arial" w:cs="Arial" w:hint="eastAsia"/>
          <w:b/>
          <w:bCs/>
          <w:lang w:eastAsia="zh-CN"/>
        </w:rPr>
        <w:t>CDP</w:t>
      </w:r>
      <w:r w:rsidRPr="001F4AE5">
        <w:rPr>
          <w:rFonts w:ascii="Arial" w:hAnsi="Arial" w:cs="宋体" w:hint="eastAsia"/>
          <w:b/>
          <w:bCs/>
          <w:lang w:eastAsia="zh-CN"/>
        </w:rPr>
        <w:t>全球企业</w:t>
      </w:r>
      <w:r w:rsidRPr="001F4AE5">
        <w:rPr>
          <w:rFonts w:ascii="Arial" w:hAnsi="Arial" w:cs="宋体" w:hint="eastAsia"/>
          <w:b/>
          <w:bCs/>
          <w:lang w:eastAsia="zh-CN"/>
        </w:rPr>
        <w:t>和供应链</w:t>
      </w:r>
      <w:r w:rsidR="002C2284" w:rsidRPr="001F4AE5">
        <w:rPr>
          <w:rFonts w:ascii="Arial" w:hAnsi="Arial" w:cs="宋体" w:hint="eastAsia"/>
          <w:b/>
          <w:bCs/>
          <w:lang w:eastAsia="zh-CN"/>
        </w:rPr>
        <w:t>项目</w:t>
      </w:r>
      <w:r w:rsidRPr="001F4AE5">
        <w:rPr>
          <w:rFonts w:ascii="Arial" w:hAnsi="Arial" w:cs="宋体" w:hint="eastAsia"/>
          <w:b/>
          <w:bCs/>
          <w:lang w:eastAsia="zh-CN"/>
        </w:rPr>
        <w:t>总监</w:t>
      </w:r>
      <w:r w:rsidRPr="001F4AE5">
        <w:rPr>
          <w:rFonts w:ascii="Arial" w:hAnsi="Arial" w:cs="Arial" w:hint="eastAsia"/>
          <w:b/>
          <w:bCs/>
          <w:lang w:eastAsia="zh-CN"/>
        </w:rPr>
        <w:t>Dexter Galvin</w:t>
      </w:r>
      <w:r w:rsidRPr="001F4AE5">
        <w:rPr>
          <w:rFonts w:ascii="Arial" w:hAnsi="Arial" w:cs="宋体" w:hint="eastAsia"/>
          <w:b/>
          <w:bCs/>
          <w:lang w:eastAsia="zh-CN"/>
        </w:rPr>
        <w:t>评论</w:t>
      </w:r>
      <w:r w:rsidRPr="001F4AE5">
        <w:rPr>
          <w:rFonts w:ascii="Arial" w:hAnsi="Arial" w:cs="宋体" w:hint="eastAsia"/>
          <w:b/>
          <w:bCs/>
          <w:lang w:eastAsia="zh-CN"/>
        </w:rPr>
        <w:t>说</w:t>
      </w:r>
      <w:r w:rsidRPr="00EE4386">
        <w:rPr>
          <w:rFonts w:ascii="Arial" w:hAnsi="Arial" w:cs="宋体" w:hint="eastAsia"/>
          <w:i/>
          <w:iCs/>
          <w:lang w:eastAsia="zh-CN"/>
        </w:rPr>
        <w:t>，</w:t>
      </w:r>
      <w:r w:rsidRPr="00EE4386">
        <w:rPr>
          <w:rFonts w:ascii="Arial" w:hAnsi="Arial" w:cs="Arial" w:hint="eastAsia"/>
          <w:i/>
          <w:iCs/>
          <w:lang w:eastAsia="zh-CN"/>
        </w:rPr>
        <w:t xml:space="preserve"> </w:t>
      </w:r>
      <w:r w:rsidRPr="00EE4386">
        <w:rPr>
          <w:rFonts w:ascii="Arial" w:hAnsi="Arial" w:cs="Arial" w:hint="eastAsia"/>
          <w:i/>
          <w:iCs/>
          <w:lang w:eastAsia="zh-CN"/>
        </w:rPr>
        <w:t>“</w:t>
      </w:r>
      <w:r w:rsidRPr="00EE4386">
        <w:rPr>
          <w:rFonts w:ascii="Arial" w:hAnsi="Arial" w:cs="宋体" w:hint="eastAsia"/>
          <w:i/>
          <w:iCs/>
          <w:lang w:eastAsia="zh-CN"/>
        </w:rPr>
        <w:t>又一年的极端天气，包括洪水、干旱和创纪录的</w:t>
      </w:r>
      <w:r w:rsidR="002C2284" w:rsidRPr="00EE4386">
        <w:rPr>
          <w:rFonts w:ascii="Arial" w:hAnsi="Arial" w:cs="宋体" w:hint="eastAsia"/>
          <w:i/>
          <w:iCs/>
          <w:lang w:eastAsia="zh-CN"/>
        </w:rPr>
        <w:t>温度水平</w:t>
      </w:r>
      <w:r w:rsidRPr="00EE4386">
        <w:rPr>
          <w:rFonts w:ascii="Arial" w:hAnsi="Arial" w:cs="宋体" w:hint="eastAsia"/>
          <w:i/>
          <w:iCs/>
          <w:lang w:eastAsia="zh-CN"/>
        </w:rPr>
        <w:t>向我们表明，气候变化已经对</w:t>
      </w:r>
      <w:r w:rsidR="00AB49E7" w:rsidRPr="00EE4386">
        <w:rPr>
          <w:rFonts w:ascii="Arial" w:hAnsi="Arial" w:cs="宋体" w:hint="eastAsia"/>
          <w:i/>
          <w:iCs/>
          <w:lang w:eastAsia="zh-CN"/>
        </w:rPr>
        <w:t>企业</w:t>
      </w:r>
      <w:r w:rsidRPr="00EE4386">
        <w:rPr>
          <w:rFonts w:ascii="Arial" w:hAnsi="Arial" w:cs="宋体" w:hint="eastAsia"/>
          <w:i/>
          <w:iCs/>
          <w:lang w:eastAsia="zh-CN"/>
        </w:rPr>
        <w:t>及其供应链构成了现实的和日益增加的风险。</w:t>
      </w:r>
      <w:r w:rsidR="00AB49E7" w:rsidRPr="00EE4386">
        <w:rPr>
          <w:rFonts w:ascii="Arial" w:hAnsi="Arial" w:cs="宋体" w:hint="eastAsia"/>
          <w:i/>
          <w:iCs/>
          <w:lang w:eastAsia="zh-CN"/>
        </w:rPr>
        <w:t>企业</w:t>
      </w:r>
      <w:r w:rsidRPr="00EE4386">
        <w:rPr>
          <w:rFonts w:ascii="Arial" w:hAnsi="Arial" w:cs="宋体" w:hint="eastAsia"/>
          <w:i/>
          <w:iCs/>
          <w:lang w:eastAsia="zh-CN"/>
        </w:rPr>
        <w:t>在确保可持续的净零</w:t>
      </w:r>
      <w:r w:rsidR="004D33CF" w:rsidRPr="00EE4386">
        <w:rPr>
          <w:rFonts w:ascii="Arial" w:hAnsi="Arial" w:cs="宋体" w:hint="eastAsia"/>
          <w:i/>
          <w:iCs/>
          <w:lang w:eastAsia="zh-CN"/>
        </w:rPr>
        <w:t>发展</w:t>
      </w:r>
      <w:r w:rsidRPr="00EE4386">
        <w:rPr>
          <w:rFonts w:ascii="Arial" w:hAnsi="Arial" w:cs="宋体" w:hint="eastAsia"/>
          <w:i/>
          <w:iCs/>
          <w:lang w:eastAsia="zh-CN"/>
        </w:rPr>
        <w:t>、</w:t>
      </w:r>
      <w:r w:rsidR="004D33CF" w:rsidRPr="00EE4386">
        <w:rPr>
          <w:rFonts w:ascii="Arial" w:hAnsi="Arial" w:cs="宋体" w:hint="eastAsia"/>
          <w:i/>
          <w:iCs/>
          <w:lang w:eastAsia="zh-CN"/>
        </w:rPr>
        <w:t>避免</w:t>
      </w:r>
      <w:r w:rsidRPr="00EE4386">
        <w:rPr>
          <w:rFonts w:ascii="Arial" w:hAnsi="Arial" w:cs="宋体" w:hint="eastAsia"/>
          <w:i/>
          <w:iCs/>
          <w:lang w:eastAsia="zh-CN"/>
        </w:rPr>
        <w:t>森林砍伐和水安全的世界方面</w:t>
      </w:r>
      <w:r w:rsidR="004D33CF" w:rsidRPr="00EE4386">
        <w:rPr>
          <w:rFonts w:ascii="Arial" w:hAnsi="Arial" w:cs="宋体" w:hint="eastAsia"/>
          <w:i/>
          <w:iCs/>
          <w:lang w:eastAsia="zh-CN"/>
        </w:rPr>
        <w:t>可以</w:t>
      </w:r>
      <w:r w:rsidRPr="00EE4386">
        <w:rPr>
          <w:rFonts w:ascii="Arial" w:hAnsi="Arial" w:cs="宋体" w:hint="eastAsia"/>
          <w:i/>
          <w:iCs/>
          <w:lang w:eastAsia="zh-CN"/>
        </w:rPr>
        <w:t>发挥根本作用。只有通过衡量其环境影响、风险和机遇，</w:t>
      </w:r>
      <w:r w:rsidR="00C5059A" w:rsidRPr="00EE4386">
        <w:rPr>
          <w:rFonts w:ascii="Arial" w:hAnsi="Arial" w:cs="宋体" w:hint="eastAsia"/>
          <w:i/>
          <w:iCs/>
          <w:lang w:eastAsia="zh-CN"/>
        </w:rPr>
        <w:t>企业才能管理自身</w:t>
      </w:r>
      <w:r w:rsidRPr="00EE4386">
        <w:rPr>
          <w:rFonts w:ascii="Arial" w:hAnsi="Arial" w:cs="宋体" w:hint="eastAsia"/>
          <w:i/>
          <w:iCs/>
          <w:lang w:eastAsia="zh-CN"/>
        </w:rPr>
        <w:t>并为未来做好准备。通过</w:t>
      </w:r>
      <w:r w:rsidRPr="00EE4386">
        <w:rPr>
          <w:rFonts w:ascii="Arial" w:hAnsi="Arial" w:cs="Arial" w:hint="eastAsia"/>
          <w:i/>
          <w:iCs/>
          <w:lang w:eastAsia="zh-CN"/>
        </w:rPr>
        <w:t>CDP</w:t>
      </w:r>
      <w:r w:rsidRPr="00EE4386">
        <w:rPr>
          <w:rFonts w:ascii="Arial" w:hAnsi="Arial" w:cs="宋体" w:hint="eastAsia"/>
          <w:i/>
          <w:iCs/>
          <w:lang w:eastAsia="zh-CN"/>
        </w:rPr>
        <w:t>披露</w:t>
      </w:r>
      <w:r w:rsidR="00C5059A" w:rsidRPr="00EE4386">
        <w:rPr>
          <w:rFonts w:ascii="Arial" w:hAnsi="Arial" w:cs="宋体" w:hint="eastAsia"/>
          <w:i/>
          <w:iCs/>
          <w:lang w:eastAsia="zh-CN"/>
        </w:rPr>
        <w:t>信息</w:t>
      </w:r>
      <w:r w:rsidRPr="00EE4386">
        <w:rPr>
          <w:rFonts w:ascii="Arial" w:hAnsi="Arial" w:cs="宋体" w:hint="eastAsia"/>
          <w:i/>
          <w:iCs/>
          <w:lang w:eastAsia="zh-CN"/>
        </w:rPr>
        <w:t>，</w:t>
      </w:r>
      <w:r w:rsidRPr="00EE4386">
        <w:rPr>
          <w:rFonts w:ascii="Arial" w:hAnsi="Arial" w:cs="Arial" w:hint="eastAsia"/>
          <w:i/>
          <w:iCs/>
          <w:highlight w:val="yellow"/>
          <w:lang w:eastAsia="zh-CN"/>
        </w:rPr>
        <w:t>[</w:t>
      </w:r>
      <w:r w:rsidRPr="00EE4386">
        <w:rPr>
          <w:rFonts w:ascii="Arial" w:hAnsi="Arial" w:cs="宋体" w:hint="eastAsia"/>
          <w:i/>
          <w:iCs/>
          <w:highlight w:val="yellow"/>
          <w:lang w:eastAsia="zh-CN"/>
        </w:rPr>
        <w:t>公司名称</w:t>
      </w:r>
      <w:r w:rsidRPr="00EE4386">
        <w:rPr>
          <w:rFonts w:ascii="Arial" w:hAnsi="Arial" w:cs="Arial" w:hint="eastAsia"/>
          <w:i/>
          <w:iCs/>
          <w:highlight w:val="yellow"/>
          <w:lang w:eastAsia="zh-CN"/>
        </w:rPr>
        <w:t>]</w:t>
      </w:r>
      <w:r w:rsidRPr="00EE4386">
        <w:rPr>
          <w:rFonts w:ascii="Arial" w:hAnsi="Arial" w:cs="宋体" w:hint="eastAsia"/>
          <w:i/>
          <w:iCs/>
          <w:lang w:eastAsia="zh-CN"/>
        </w:rPr>
        <w:t>迈出了至关重要的第一步。我期待着他们继续致力于</w:t>
      </w:r>
      <w:r w:rsidR="00C5059A" w:rsidRPr="00EE4386">
        <w:rPr>
          <w:rFonts w:ascii="Arial" w:hAnsi="Arial" w:cs="宋体" w:hint="eastAsia"/>
          <w:i/>
          <w:iCs/>
          <w:lang w:eastAsia="zh-CN"/>
        </w:rPr>
        <w:t>提高信息</w:t>
      </w:r>
      <w:r w:rsidRPr="00EE4386">
        <w:rPr>
          <w:rFonts w:ascii="Arial" w:hAnsi="Arial" w:cs="宋体" w:hint="eastAsia"/>
          <w:i/>
          <w:iCs/>
          <w:lang w:eastAsia="zh-CN"/>
        </w:rPr>
        <w:t>透明度</w:t>
      </w:r>
      <w:r w:rsidR="00C5059A" w:rsidRPr="00EE4386">
        <w:rPr>
          <w:rFonts w:ascii="Arial" w:hAnsi="Arial" w:cs="宋体" w:hint="eastAsia"/>
          <w:i/>
          <w:iCs/>
          <w:lang w:eastAsia="zh-CN"/>
        </w:rPr>
        <w:t>，采取</w:t>
      </w:r>
      <w:r w:rsidRPr="00EE4386">
        <w:rPr>
          <w:rFonts w:ascii="Arial" w:hAnsi="Arial" w:cs="宋体" w:hint="eastAsia"/>
          <w:i/>
          <w:iCs/>
          <w:lang w:eastAsia="zh-CN"/>
        </w:rPr>
        <w:t>行动，造福全人类和全地球。</w:t>
      </w:r>
      <w:r w:rsidRPr="00EE4386">
        <w:rPr>
          <w:rFonts w:ascii="Arial" w:hAnsi="Arial" w:cs="Arial"/>
          <w:i/>
          <w:iCs/>
          <w:lang w:eastAsia="zh-CN"/>
        </w:rPr>
        <w:t>”</w:t>
      </w:r>
    </w:p>
    <w:p w14:paraId="4B91DAEA" w14:textId="25A75745" w:rsidR="00691175" w:rsidRPr="00EE4386" w:rsidRDefault="00691175" w:rsidP="001F4AE5">
      <w:pPr>
        <w:spacing w:after="0" w:line="276" w:lineRule="auto"/>
        <w:textAlignment w:val="baseline"/>
        <w:rPr>
          <w:rFonts w:ascii="Arial" w:hAnsi="Arial" w:cs="Arial"/>
          <w:lang w:val="en-GB"/>
        </w:rPr>
      </w:pPr>
    </w:p>
    <w:p w14:paraId="634BA749" w14:textId="77777777" w:rsidR="00691175" w:rsidRPr="00EE4386" w:rsidRDefault="00691175" w:rsidP="00691175">
      <w:pPr>
        <w:spacing w:after="0" w:line="276" w:lineRule="auto"/>
        <w:textAlignment w:val="baseline"/>
        <w:rPr>
          <w:rFonts w:ascii="Arial" w:hAnsi="Arial" w:cs="Arial" w:hint="eastAsia"/>
          <w:lang w:val="en-GB" w:eastAsia="zh-CN"/>
        </w:rPr>
      </w:pPr>
      <w:r w:rsidRPr="00EE4386">
        <w:rPr>
          <w:rFonts w:ascii="Arial" w:hAnsi="Arial" w:cs="宋体" w:hint="eastAsia"/>
          <w:lang w:val="en-GB" w:eastAsia="zh-CN"/>
        </w:rPr>
        <w:t>通过</w:t>
      </w:r>
      <w:r w:rsidRPr="00EE4386">
        <w:rPr>
          <w:rFonts w:ascii="Arial" w:hAnsi="Arial" w:cs="Arial" w:hint="eastAsia"/>
          <w:lang w:val="en-GB" w:eastAsia="zh-CN"/>
        </w:rPr>
        <w:t>CDP</w:t>
      </w:r>
      <w:r w:rsidRPr="00EE4386">
        <w:rPr>
          <w:rFonts w:ascii="Arial" w:hAnsi="Arial" w:cs="宋体" w:hint="eastAsia"/>
          <w:lang w:val="en-GB" w:eastAsia="zh-CN"/>
        </w:rPr>
        <w:t>披露的完整公司名单可以在这里访问</w:t>
      </w:r>
      <w:r w:rsidRPr="00EE4386">
        <w:rPr>
          <w:rFonts w:ascii="Arial" w:hAnsi="Arial" w:cs="Arial" w:hint="eastAsia"/>
          <w:lang w:val="en-GB" w:eastAsia="zh-CN"/>
        </w:rPr>
        <w:t>:</w:t>
      </w:r>
    </w:p>
    <w:p w14:paraId="02211ACA" w14:textId="16D8347F" w:rsidR="00691175" w:rsidRPr="00EE4386" w:rsidRDefault="001F4AE5" w:rsidP="00691175">
      <w:pPr>
        <w:spacing w:after="0" w:line="276" w:lineRule="auto"/>
        <w:textAlignment w:val="baseline"/>
        <w:rPr>
          <w:rFonts w:ascii="Arial" w:hAnsi="Arial" w:cs="Arial"/>
        </w:rPr>
      </w:pPr>
      <w:hyperlink r:id="rId10" w:history="1">
        <w:r w:rsidRPr="000C59B2">
          <w:rPr>
            <w:rStyle w:val="Hyperlink"/>
            <w:rFonts w:ascii="Arial" w:hAnsi="Arial" w:cs="Arial"/>
            <w:lang w:val="en-GB"/>
          </w:rPr>
          <w:t>https://www.cdp.net/en/responses</w:t>
        </w:r>
      </w:hyperlink>
    </w:p>
    <w:p w14:paraId="75669086" w14:textId="77777777" w:rsidR="001F4AE5" w:rsidRDefault="001F4AE5" w:rsidP="48F3C3ED">
      <w:pPr>
        <w:spacing w:after="0" w:line="276" w:lineRule="auto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</w:p>
    <w:p w14:paraId="77FA359B" w14:textId="3989C565" w:rsidR="00691175" w:rsidRPr="00EE4386" w:rsidRDefault="00691175" w:rsidP="48F3C3ED">
      <w:pPr>
        <w:spacing w:after="0" w:line="276" w:lineRule="auto"/>
        <w:jc w:val="center"/>
        <w:textAlignment w:val="baseline"/>
        <w:rPr>
          <w:rFonts w:ascii="Arial" w:hAnsi="Arial" w:cs="Arial"/>
          <w:b/>
          <w:bCs/>
          <w:color w:val="000000" w:themeColor="text1"/>
          <w:lang w:eastAsia="zh-CN"/>
        </w:rPr>
      </w:pPr>
      <w:r w:rsidRPr="00EE4386">
        <w:rPr>
          <w:rFonts w:ascii="Arial" w:hAnsi="Arial" w:cs="Arial" w:hint="eastAsia"/>
          <w:b/>
          <w:bCs/>
          <w:color w:val="000000" w:themeColor="text1"/>
          <w:lang w:eastAsia="zh-CN"/>
        </w:rPr>
        <w:t>-</w:t>
      </w:r>
      <w:r w:rsidRPr="00EE4386">
        <w:rPr>
          <w:rFonts w:ascii="Arial" w:hAnsi="Arial" w:cs="宋体" w:hint="eastAsia"/>
          <w:b/>
          <w:bCs/>
          <w:color w:val="000000" w:themeColor="text1"/>
          <w:lang w:eastAsia="zh-CN"/>
        </w:rPr>
        <w:t>结束</w:t>
      </w:r>
      <w:r w:rsidRPr="00EE4386">
        <w:rPr>
          <w:rFonts w:ascii="Arial" w:hAnsi="Arial" w:cs="宋体" w:hint="eastAsia"/>
          <w:b/>
          <w:bCs/>
          <w:color w:val="000000" w:themeColor="text1"/>
          <w:lang w:eastAsia="zh-CN"/>
        </w:rPr>
        <w:t>-</w:t>
      </w:r>
    </w:p>
    <w:p w14:paraId="6F7FA25D" w14:textId="77777777" w:rsidR="00D85C06" w:rsidRPr="00EE4386" w:rsidRDefault="00D85C06" w:rsidP="48F3C3ED">
      <w:pPr>
        <w:spacing w:after="0" w:line="276" w:lineRule="auto"/>
        <w:jc w:val="center"/>
        <w:textAlignment w:val="baseline"/>
        <w:rPr>
          <w:rFonts w:ascii="Arial" w:hAnsi="Arial" w:cs="Arial"/>
          <w:lang w:eastAsia="zh-CN"/>
        </w:rPr>
      </w:pPr>
    </w:p>
    <w:p w14:paraId="25EA5B8D" w14:textId="4C50DF66" w:rsidR="005513EB" w:rsidRPr="00EE4386" w:rsidRDefault="005513EB" w:rsidP="48F3C3ED">
      <w:pPr>
        <w:spacing w:after="0" w:line="276" w:lineRule="auto"/>
        <w:textAlignment w:val="baseline"/>
        <w:rPr>
          <w:rFonts w:ascii="Arial" w:hAnsi="Arial" w:cs="Arial" w:hint="eastAsia"/>
          <w:b/>
          <w:bCs/>
          <w:u w:val="single"/>
          <w:lang w:eastAsia="zh-CN"/>
        </w:rPr>
      </w:pPr>
      <w:r w:rsidRPr="00EE4386">
        <w:rPr>
          <w:rFonts w:ascii="Arial" w:hAnsi="Arial" w:cs="宋体" w:hint="eastAsia"/>
          <w:b/>
          <w:bCs/>
          <w:color w:val="000000" w:themeColor="text1"/>
          <w:u w:val="single"/>
          <w:lang w:eastAsia="zh-CN"/>
        </w:rPr>
        <w:t>编者注</w:t>
      </w:r>
    </w:p>
    <w:p w14:paraId="6B1B2D61" w14:textId="606F0F2A" w:rsidR="48F3C3ED" w:rsidRPr="00EE4386" w:rsidRDefault="48F3C3ED" w:rsidP="48F3C3ED">
      <w:pPr>
        <w:spacing w:after="0" w:line="276" w:lineRule="auto"/>
        <w:rPr>
          <w:rFonts w:ascii="Arial" w:hAnsi="Arial" w:cs="Arial"/>
          <w:color w:val="000000" w:themeColor="text1"/>
          <w:lang w:eastAsia="zh-CN"/>
        </w:rPr>
      </w:pPr>
    </w:p>
    <w:p w14:paraId="242521E4" w14:textId="3A08C6E6" w:rsidR="005513EB" w:rsidRPr="00EE4386" w:rsidRDefault="005513EB" w:rsidP="4D7F3C2F">
      <w:pPr>
        <w:spacing w:after="0" w:line="276" w:lineRule="auto"/>
        <w:textAlignment w:val="baseline"/>
        <w:rPr>
          <w:rFonts w:ascii="Arial" w:hAnsi="Arial" w:cs="Arial"/>
          <w:b/>
          <w:bCs/>
          <w:lang w:eastAsia="zh-CN"/>
        </w:rPr>
      </w:pPr>
      <w:r w:rsidRPr="00EE4386">
        <w:rPr>
          <w:rFonts w:ascii="Arial" w:hAnsi="Arial" w:cs="宋体" w:hint="eastAsia"/>
          <w:b/>
          <w:bCs/>
          <w:highlight w:val="yellow"/>
          <w:lang w:eastAsia="zh-CN"/>
        </w:rPr>
        <w:t>关于</w:t>
      </w:r>
      <w:r w:rsidRPr="00EE4386">
        <w:rPr>
          <w:rFonts w:ascii="Arial" w:hAnsi="Arial" w:cs="Arial"/>
          <w:b/>
          <w:bCs/>
          <w:highlight w:val="yellow"/>
          <w:shd w:val="clear" w:color="auto" w:fill="FFFF00"/>
          <w:lang w:eastAsia="zh-CN"/>
        </w:rPr>
        <w:t>[</w:t>
      </w:r>
      <w:r w:rsidRPr="00EE4386">
        <w:rPr>
          <w:rFonts w:ascii="Arial" w:hAnsi="Arial" w:cs="宋体" w:hint="eastAsia"/>
          <w:b/>
          <w:bCs/>
          <w:highlight w:val="yellow"/>
          <w:shd w:val="clear" w:color="auto" w:fill="FFFF00"/>
          <w:lang w:eastAsia="zh-CN"/>
        </w:rPr>
        <w:t>公司</w:t>
      </w:r>
      <w:r w:rsidRPr="00EE4386">
        <w:rPr>
          <w:rFonts w:ascii="Arial" w:hAnsi="Arial" w:cs="Arial"/>
          <w:b/>
          <w:bCs/>
          <w:highlight w:val="yellow"/>
          <w:shd w:val="clear" w:color="auto" w:fill="FFFF00"/>
          <w:lang w:eastAsia="zh-CN"/>
        </w:rPr>
        <w:t>]</w:t>
      </w:r>
      <w:r w:rsidRPr="00EE4386">
        <w:rPr>
          <w:rFonts w:ascii="Arial" w:hAnsi="Arial" w:cs="Arial"/>
          <w:b/>
          <w:bCs/>
          <w:lang w:eastAsia="zh-CN"/>
        </w:rPr>
        <w:t> </w:t>
      </w:r>
    </w:p>
    <w:p w14:paraId="22155A4B" w14:textId="56AB5E17" w:rsidR="006259C0" w:rsidRPr="00EE4386" w:rsidRDefault="006259C0" w:rsidP="006259C0">
      <w:pPr>
        <w:spacing w:after="0" w:line="276" w:lineRule="auto"/>
        <w:textAlignment w:val="baseline"/>
        <w:rPr>
          <w:rFonts w:ascii="Arial" w:hAnsi="Arial" w:cs="Arial"/>
          <w:shd w:val="clear" w:color="auto" w:fill="FFFF00"/>
          <w:lang w:eastAsia="zh-CN"/>
        </w:rPr>
      </w:pPr>
      <w:r w:rsidRPr="00EE4386">
        <w:rPr>
          <w:rFonts w:ascii="Arial" w:hAnsi="Arial" w:cs="Arial"/>
          <w:shd w:val="clear" w:color="auto" w:fill="FFFF00"/>
          <w:lang w:eastAsia="zh-CN"/>
        </w:rPr>
        <w:t>[</w:t>
      </w:r>
      <w:r w:rsidRPr="00EE4386">
        <w:rPr>
          <w:rFonts w:ascii="Arial" w:hAnsi="Arial" w:cs="宋体" w:hint="eastAsia"/>
          <w:shd w:val="clear" w:color="auto" w:fill="FFFF00"/>
          <w:lang w:eastAsia="zh-CN"/>
        </w:rPr>
        <w:t>插入公司的标准化信息</w:t>
      </w:r>
      <w:r w:rsidRPr="00EE4386">
        <w:rPr>
          <w:rFonts w:ascii="Arial" w:hAnsi="Arial" w:cs="Arial"/>
          <w:shd w:val="clear" w:color="auto" w:fill="FFFF00"/>
          <w:lang w:eastAsia="zh-CN"/>
        </w:rPr>
        <w:t>] </w:t>
      </w:r>
    </w:p>
    <w:p w14:paraId="598804CD" w14:textId="0228BA0A" w:rsidR="00356B6A" w:rsidRPr="00EE4386" w:rsidRDefault="08930AD1" w:rsidP="48F3C3ED">
      <w:pPr>
        <w:spacing w:after="0" w:line="276" w:lineRule="auto"/>
        <w:textAlignment w:val="baseline"/>
        <w:rPr>
          <w:rFonts w:ascii="Arial" w:hAnsi="Arial" w:cs="Arial"/>
          <w:lang w:eastAsia="zh-CN"/>
        </w:rPr>
      </w:pPr>
      <w:r w:rsidRPr="00EE4386">
        <w:rPr>
          <w:rFonts w:ascii="Arial" w:hAnsi="Arial" w:cs="Arial"/>
          <w:lang w:eastAsia="zh-CN"/>
        </w:rPr>
        <w:t> </w:t>
      </w:r>
    </w:p>
    <w:p w14:paraId="178C977D" w14:textId="77777777" w:rsidR="006259C0" w:rsidRPr="00EE4386" w:rsidRDefault="006259C0" w:rsidP="006259C0">
      <w:pPr>
        <w:spacing w:line="276" w:lineRule="auto"/>
        <w:rPr>
          <w:rFonts w:ascii="Arial" w:hAnsi="Arial" w:hint="eastAsia"/>
          <w:b/>
          <w:bCs/>
          <w:lang w:eastAsia="zh-CN"/>
        </w:rPr>
      </w:pPr>
      <w:r w:rsidRPr="00EE4386">
        <w:rPr>
          <w:rFonts w:ascii="Arial" w:hAnsi="Arial" w:hint="eastAsia"/>
          <w:b/>
          <w:bCs/>
          <w:lang w:eastAsia="zh-CN"/>
        </w:rPr>
        <w:t>关于</w:t>
      </w:r>
      <w:r w:rsidRPr="00EE4386">
        <w:rPr>
          <w:rFonts w:ascii="Arial" w:hAnsi="Arial" w:hint="eastAsia"/>
          <w:b/>
          <w:bCs/>
          <w:lang w:eastAsia="zh-CN"/>
        </w:rPr>
        <w:t>CDP</w:t>
      </w:r>
    </w:p>
    <w:p w14:paraId="7B546FE5" w14:textId="4EB16775" w:rsidR="002A57D3" w:rsidRPr="00EE4386" w:rsidRDefault="00966A63" w:rsidP="00966A63">
      <w:pPr>
        <w:spacing w:line="276" w:lineRule="auto"/>
        <w:rPr>
          <w:rFonts w:ascii="Arial" w:hAnsi="Arial" w:cs="Arial"/>
          <w:lang w:eastAsia="zh-CN"/>
        </w:rPr>
      </w:pPr>
      <w:r w:rsidRPr="00EE4386">
        <w:rPr>
          <w:rFonts w:ascii="Arial" w:hAnsi="Arial" w:hint="eastAsia"/>
          <w:lang w:eastAsia="zh-CN"/>
        </w:rPr>
        <w:t>CDP</w:t>
      </w:r>
      <w:r w:rsidRPr="00EE4386">
        <w:rPr>
          <w:rFonts w:ascii="Arial" w:hAnsi="Arial" w:hint="eastAsia"/>
          <w:lang w:eastAsia="zh-CN"/>
        </w:rPr>
        <w:t>是一家为企业</w:t>
      </w:r>
      <w:r w:rsidRPr="00EE4386">
        <w:rPr>
          <w:rFonts w:ascii="Arial" w:hAnsi="Arial" w:hint="eastAsia"/>
          <w:lang w:eastAsia="zh-CN"/>
        </w:rPr>
        <w:t>、</w:t>
      </w:r>
      <w:r w:rsidRPr="00EE4386">
        <w:rPr>
          <w:rFonts w:ascii="Arial" w:hAnsi="Arial" w:hint="eastAsia"/>
          <w:lang w:eastAsia="zh-CN"/>
        </w:rPr>
        <w:t>城市</w:t>
      </w:r>
      <w:r w:rsidRPr="00EE4386">
        <w:rPr>
          <w:rFonts w:ascii="Arial" w:hAnsi="Arial" w:hint="eastAsia"/>
          <w:lang w:eastAsia="zh-CN"/>
        </w:rPr>
        <w:t>、</w:t>
      </w:r>
      <w:r w:rsidRPr="00EE4386">
        <w:rPr>
          <w:rFonts w:ascii="Arial" w:hAnsi="Arial" w:hint="eastAsia"/>
          <w:lang w:eastAsia="zh-CN"/>
        </w:rPr>
        <w:t>州和地区运行环境信息披露系统的全球非营利组织。成立于</w:t>
      </w:r>
      <w:r w:rsidRPr="00EE4386">
        <w:rPr>
          <w:rFonts w:ascii="Arial" w:hAnsi="Arial" w:hint="eastAsia"/>
          <w:lang w:eastAsia="zh-CN"/>
        </w:rPr>
        <w:t>2000</w:t>
      </w:r>
      <w:r w:rsidRPr="00EE4386">
        <w:rPr>
          <w:rFonts w:ascii="Arial" w:hAnsi="Arial" w:hint="eastAsia"/>
          <w:lang w:eastAsia="zh-CN"/>
        </w:rPr>
        <w:t>年，</w:t>
      </w:r>
      <w:r w:rsidRPr="00EE4386">
        <w:rPr>
          <w:rFonts w:ascii="Arial" w:hAnsi="Arial" w:hint="eastAsia"/>
          <w:lang w:eastAsia="zh-CN"/>
        </w:rPr>
        <w:t>CDP</w:t>
      </w:r>
      <w:r w:rsidRPr="00EE4386">
        <w:rPr>
          <w:rFonts w:ascii="Arial" w:hAnsi="Arial" w:hint="eastAsia"/>
          <w:lang w:eastAsia="zh-CN"/>
        </w:rPr>
        <w:t>与拥有超过</w:t>
      </w:r>
      <w:r w:rsidRPr="00EE4386">
        <w:rPr>
          <w:rFonts w:ascii="Arial" w:hAnsi="Arial" w:hint="eastAsia"/>
          <w:lang w:eastAsia="zh-CN"/>
        </w:rPr>
        <w:t>130</w:t>
      </w:r>
      <w:r w:rsidRPr="00EE4386">
        <w:rPr>
          <w:rFonts w:ascii="Arial" w:hAnsi="Arial" w:hint="eastAsia"/>
          <w:lang w:eastAsia="zh-CN"/>
        </w:rPr>
        <w:t>万亿美元资产的</w:t>
      </w:r>
      <w:r w:rsidRPr="00EE4386">
        <w:rPr>
          <w:rFonts w:ascii="Arial" w:hAnsi="Arial" w:hint="eastAsia"/>
          <w:lang w:eastAsia="zh-CN"/>
        </w:rPr>
        <w:t>680</w:t>
      </w:r>
      <w:r w:rsidRPr="00EE4386">
        <w:rPr>
          <w:rFonts w:ascii="Arial" w:hAnsi="Arial" w:hint="eastAsia"/>
          <w:lang w:eastAsia="zh-CN"/>
        </w:rPr>
        <w:t>多</w:t>
      </w:r>
      <w:r w:rsidR="00C639F5" w:rsidRPr="00EE4386">
        <w:rPr>
          <w:rFonts w:ascii="Arial" w:hAnsi="Arial" w:hint="eastAsia"/>
          <w:lang w:eastAsia="zh-CN"/>
        </w:rPr>
        <w:t>家金融机构</w:t>
      </w:r>
      <w:r w:rsidRPr="00EE4386">
        <w:rPr>
          <w:rFonts w:ascii="Arial" w:hAnsi="Arial" w:hint="eastAsia"/>
          <w:lang w:eastAsia="zh-CN"/>
        </w:rPr>
        <w:t>合作，并率先利用资本市场和企业采购来激励企业披露其环境影响，以减少温室气体排放，保护水资源和森林。在</w:t>
      </w:r>
      <w:r w:rsidRPr="00EE4386">
        <w:rPr>
          <w:rFonts w:ascii="Arial" w:hAnsi="Arial" w:hint="eastAsia"/>
          <w:lang w:eastAsia="zh-CN"/>
        </w:rPr>
        <w:t>2022</w:t>
      </w:r>
      <w:r w:rsidRPr="00EE4386">
        <w:rPr>
          <w:rFonts w:ascii="Arial" w:hAnsi="Arial" w:hint="eastAsia"/>
          <w:lang w:eastAsia="zh-CN"/>
        </w:rPr>
        <w:t>年，全球有超过</w:t>
      </w:r>
      <w:r w:rsidR="00C639F5" w:rsidRPr="00EE4386">
        <w:rPr>
          <w:rFonts w:ascii="Arial" w:hAnsi="Arial" w:hint="eastAsia"/>
          <w:lang w:eastAsia="zh-CN"/>
        </w:rPr>
        <w:t>2</w:t>
      </w:r>
      <w:r w:rsidR="00C639F5" w:rsidRPr="00EE4386">
        <w:rPr>
          <w:rFonts w:ascii="Arial" w:hAnsi="Arial"/>
          <w:lang w:eastAsia="zh-CN"/>
        </w:rPr>
        <w:t>0000</w:t>
      </w:r>
      <w:r w:rsidR="00C639F5" w:rsidRPr="00EE4386">
        <w:rPr>
          <w:rFonts w:ascii="Arial" w:hAnsi="Arial" w:hint="eastAsia"/>
          <w:lang w:eastAsia="zh-CN"/>
        </w:rPr>
        <w:t>家组织</w:t>
      </w:r>
      <w:r w:rsidRPr="00EE4386">
        <w:rPr>
          <w:rFonts w:ascii="Arial" w:hAnsi="Arial" w:hint="eastAsia"/>
          <w:lang w:eastAsia="zh-CN"/>
        </w:rPr>
        <w:t>通过</w:t>
      </w:r>
      <w:r w:rsidRPr="00EE4386">
        <w:rPr>
          <w:rFonts w:ascii="Arial" w:hAnsi="Arial" w:hint="eastAsia"/>
          <w:lang w:eastAsia="zh-CN"/>
        </w:rPr>
        <w:t>CDP</w:t>
      </w:r>
      <w:r w:rsidRPr="00EE4386">
        <w:rPr>
          <w:rFonts w:ascii="Arial" w:hAnsi="Arial" w:hint="eastAsia"/>
          <w:lang w:eastAsia="zh-CN"/>
        </w:rPr>
        <w:t>披露了数据，其中包括占全球资本市场市值半数以上的</w:t>
      </w:r>
      <w:r w:rsidRPr="00EE4386">
        <w:rPr>
          <w:rFonts w:ascii="Arial" w:hAnsi="Arial" w:hint="eastAsia"/>
          <w:lang w:eastAsia="zh-CN"/>
        </w:rPr>
        <w:t>18700</w:t>
      </w:r>
      <w:r w:rsidRPr="00EE4386">
        <w:rPr>
          <w:rFonts w:ascii="Arial" w:hAnsi="Arial" w:hint="eastAsia"/>
          <w:lang w:eastAsia="zh-CN"/>
        </w:rPr>
        <w:t>家企业和超过</w:t>
      </w:r>
      <w:r w:rsidRPr="00EE4386">
        <w:rPr>
          <w:rFonts w:ascii="Arial" w:hAnsi="Arial" w:hint="eastAsia"/>
          <w:lang w:eastAsia="zh-CN"/>
        </w:rPr>
        <w:t>1100</w:t>
      </w:r>
      <w:r w:rsidRPr="00EE4386">
        <w:rPr>
          <w:rFonts w:ascii="Arial" w:hAnsi="Arial" w:hint="eastAsia"/>
          <w:lang w:eastAsia="zh-CN"/>
        </w:rPr>
        <w:t>个城市</w:t>
      </w:r>
      <w:r w:rsidR="00020A20" w:rsidRPr="00EE4386">
        <w:rPr>
          <w:rFonts w:ascii="Arial" w:hAnsi="Arial" w:hint="eastAsia"/>
          <w:lang w:eastAsia="zh-CN"/>
        </w:rPr>
        <w:t>、</w:t>
      </w:r>
      <w:r w:rsidRPr="00EE4386">
        <w:rPr>
          <w:rFonts w:ascii="Arial" w:hAnsi="Arial" w:hint="eastAsia"/>
          <w:lang w:eastAsia="zh-CN"/>
        </w:rPr>
        <w:t>州和地区。</w:t>
      </w:r>
      <w:r w:rsidRPr="00EE4386">
        <w:rPr>
          <w:rFonts w:ascii="Arial" w:hAnsi="Arial" w:hint="eastAsia"/>
          <w:lang w:eastAsia="zh-CN"/>
        </w:rPr>
        <w:t>CDP</w:t>
      </w:r>
      <w:r w:rsidRPr="00EE4386">
        <w:rPr>
          <w:rFonts w:ascii="Arial" w:hAnsi="Arial" w:hint="eastAsia"/>
          <w:lang w:eastAsia="zh-CN"/>
        </w:rPr>
        <w:t>与</w:t>
      </w:r>
      <w:r w:rsidRPr="00EE4386">
        <w:rPr>
          <w:rFonts w:ascii="Arial" w:hAnsi="Arial" w:hint="eastAsia"/>
          <w:lang w:eastAsia="zh-CN"/>
        </w:rPr>
        <w:t>TCFD</w:t>
      </w:r>
      <w:r w:rsidRPr="00EE4386">
        <w:rPr>
          <w:rFonts w:ascii="Arial" w:hAnsi="Arial" w:hint="eastAsia"/>
          <w:lang w:eastAsia="zh-CN"/>
        </w:rPr>
        <w:t>（气候相关财务信息披露工作组）框架完全</w:t>
      </w:r>
      <w:r w:rsidRPr="00EE4386">
        <w:rPr>
          <w:rFonts w:ascii="Arial" w:hAnsi="Arial" w:hint="eastAsia"/>
          <w:lang w:eastAsia="zh-CN"/>
        </w:rPr>
        <w:lastRenderedPageBreak/>
        <w:t>一致，拥有世界上最大的环境数据库，且</w:t>
      </w:r>
      <w:r w:rsidRPr="00EE4386">
        <w:rPr>
          <w:rFonts w:ascii="Arial" w:hAnsi="Arial" w:hint="eastAsia"/>
          <w:lang w:eastAsia="zh-CN"/>
        </w:rPr>
        <w:t>CDP</w:t>
      </w:r>
      <w:r w:rsidRPr="00EE4386">
        <w:rPr>
          <w:rFonts w:ascii="Arial" w:hAnsi="Arial" w:hint="eastAsia"/>
          <w:lang w:eastAsia="zh-CN"/>
        </w:rPr>
        <w:t>的分数被广泛应用于推动投资和采购决策，以实现零碳、可持续和韧性经济发展。</w:t>
      </w:r>
      <w:r w:rsidRPr="00EE4386">
        <w:rPr>
          <w:rFonts w:ascii="Arial" w:hAnsi="Arial" w:hint="eastAsia"/>
          <w:lang w:eastAsia="zh-CN"/>
        </w:rPr>
        <w:t>CDP</w:t>
      </w:r>
      <w:r w:rsidRPr="00EE4386">
        <w:rPr>
          <w:rFonts w:ascii="Arial" w:hAnsi="Arial" w:hint="eastAsia"/>
          <w:lang w:eastAsia="zh-CN"/>
        </w:rPr>
        <w:t>是科学碳目标倡议，全球商业气候联盟，投资者议程和净零碳排放资产管理人倡议的创始成员。</w:t>
      </w:r>
      <w:r w:rsidR="002C0E03" w:rsidRPr="00EE4386">
        <w:rPr>
          <w:rFonts w:ascii="Arial" w:hAnsi="Arial" w:hint="eastAsia"/>
          <w:lang w:eastAsia="zh-CN"/>
        </w:rPr>
        <w:t>了解更多信息，</w:t>
      </w:r>
      <w:hyperlink r:id="rId11" w:history="1">
        <w:r w:rsidR="002C0E03" w:rsidRPr="00EE4386">
          <w:rPr>
            <w:rStyle w:val="Hyperlink"/>
            <w:rFonts w:ascii="Arial" w:hAnsi="Arial" w:hint="eastAsia"/>
            <w:lang w:eastAsia="zh-CN"/>
          </w:rPr>
          <w:t>请</w:t>
        </w:r>
        <w:r w:rsidR="002C0E03" w:rsidRPr="00EE4386">
          <w:rPr>
            <w:rStyle w:val="Hyperlink"/>
            <w:rFonts w:ascii="Arial" w:hAnsi="Arial" w:hint="eastAsia"/>
            <w:lang w:eastAsia="zh-CN"/>
          </w:rPr>
          <w:t>访问</w:t>
        </w:r>
        <w:r w:rsidR="002C0E03" w:rsidRPr="00EE4386">
          <w:rPr>
            <w:rStyle w:val="Hyperlink"/>
            <w:rFonts w:ascii="Arial" w:hAnsi="Arial" w:hint="eastAsia"/>
            <w:lang w:eastAsia="zh-CN"/>
          </w:rPr>
          <w:t>cdp.net</w:t>
        </w:r>
        <w:r w:rsidR="002C0E03" w:rsidRPr="00EE4386">
          <w:rPr>
            <w:rStyle w:val="Hyperlink"/>
            <w:rFonts w:ascii="Arial" w:hAnsi="Arial" w:hint="eastAsia"/>
            <w:lang w:eastAsia="zh-CN"/>
          </w:rPr>
          <w:t>或关注我们</w:t>
        </w:r>
        <w:r w:rsidR="002C0E03" w:rsidRPr="00EE4386">
          <w:rPr>
            <w:rStyle w:val="Hyperlink"/>
            <w:rFonts w:ascii="Arial" w:hAnsi="Arial" w:hint="eastAsia"/>
            <w:lang w:eastAsia="zh-CN"/>
          </w:rPr>
          <w:t>@CDP</w:t>
        </w:r>
      </w:hyperlink>
      <w:r w:rsidR="002C0E03" w:rsidRPr="00EE4386">
        <w:rPr>
          <w:rFonts w:ascii="Arial" w:hAnsi="Arial" w:hint="eastAsia"/>
          <w:lang w:eastAsia="zh-CN"/>
        </w:rPr>
        <w:t>。</w:t>
      </w:r>
      <w:r w:rsidR="002C0E03" w:rsidRPr="00EE4386">
        <w:rPr>
          <w:rFonts w:ascii="Arial" w:hAnsi="Arial" w:hint="eastAsia"/>
          <w:lang w:eastAsia="zh-CN"/>
        </w:rPr>
        <w:t xml:space="preserve"> </w:t>
      </w:r>
    </w:p>
    <w:sectPr w:rsidR="002A57D3" w:rsidRPr="00EE4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0378" w14:textId="77777777" w:rsidR="00572E58" w:rsidRDefault="00572E58" w:rsidP="00572E58">
      <w:pPr>
        <w:spacing w:after="0" w:line="240" w:lineRule="auto"/>
      </w:pPr>
      <w:r>
        <w:separator/>
      </w:r>
    </w:p>
  </w:endnote>
  <w:endnote w:type="continuationSeparator" w:id="0">
    <w:p w14:paraId="7200DD1D" w14:textId="77777777" w:rsidR="00572E58" w:rsidRDefault="00572E58" w:rsidP="00572E58">
      <w:pPr>
        <w:spacing w:after="0" w:line="240" w:lineRule="auto"/>
      </w:pPr>
      <w:r>
        <w:continuationSeparator/>
      </w:r>
    </w:p>
  </w:endnote>
  <w:endnote w:type="continuationNotice" w:id="1">
    <w:p w14:paraId="085D4F73" w14:textId="77777777" w:rsidR="00A0631D" w:rsidRDefault="00A063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E8589" w14:textId="77777777" w:rsidR="00572E58" w:rsidRDefault="00572E58" w:rsidP="00572E58">
      <w:pPr>
        <w:spacing w:after="0" w:line="240" w:lineRule="auto"/>
      </w:pPr>
      <w:r>
        <w:separator/>
      </w:r>
    </w:p>
  </w:footnote>
  <w:footnote w:type="continuationSeparator" w:id="0">
    <w:p w14:paraId="3E0393B2" w14:textId="77777777" w:rsidR="00572E58" w:rsidRDefault="00572E58" w:rsidP="00572E58">
      <w:pPr>
        <w:spacing w:after="0" w:line="240" w:lineRule="auto"/>
      </w:pPr>
      <w:r>
        <w:continuationSeparator/>
      </w:r>
    </w:p>
  </w:footnote>
  <w:footnote w:type="continuationNotice" w:id="1">
    <w:p w14:paraId="578181DD" w14:textId="77777777" w:rsidR="00A0631D" w:rsidRDefault="00A063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BA"/>
    <w:rsid w:val="00020A20"/>
    <w:rsid w:val="0004343E"/>
    <w:rsid w:val="00052431"/>
    <w:rsid w:val="00060E9A"/>
    <w:rsid w:val="00072EAB"/>
    <w:rsid w:val="00087CA5"/>
    <w:rsid w:val="000D510B"/>
    <w:rsid w:val="000E1772"/>
    <w:rsid w:val="000F6F86"/>
    <w:rsid w:val="00111D4B"/>
    <w:rsid w:val="00113BCE"/>
    <w:rsid w:val="00124E25"/>
    <w:rsid w:val="00184312"/>
    <w:rsid w:val="00185AD3"/>
    <w:rsid w:val="00193136"/>
    <w:rsid w:val="001A3D44"/>
    <w:rsid w:val="001D0B1E"/>
    <w:rsid w:val="001D47A5"/>
    <w:rsid w:val="001E11AF"/>
    <w:rsid w:val="001F4AE5"/>
    <w:rsid w:val="002118B2"/>
    <w:rsid w:val="002333B0"/>
    <w:rsid w:val="00255019"/>
    <w:rsid w:val="00263E0B"/>
    <w:rsid w:val="00265F50"/>
    <w:rsid w:val="00276F27"/>
    <w:rsid w:val="002930A9"/>
    <w:rsid w:val="002A57D3"/>
    <w:rsid w:val="002C0E03"/>
    <w:rsid w:val="002C2284"/>
    <w:rsid w:val="00326050"/>
    <w:rsid w:val="00356B6A"/>
    <w:rsid w:val="00361025"/>
    <w:rsid w:val="00365B1B"/>
    <w:rsid w:val="003671F6"/>
    <w:rsid w:val="003A1F8A"/>
    <w:rsid w:val="003B33CE"/>
    <w:rsid w:val="003E39E4"/>
    <w:rsid w:val="003F42CB"/>
    <w:rsid w:val="00420535"/>
    <w:rsid w:val="00425B98"/>
    <w:rsid w:val="00444C1D"/>
    <w:rsid w:val="00446E1B"/>
    <w:rsid w:val="0046415C"/>
    <w:rsid w:val="004D33CF"/>
    <w:rsid w:val="0050044A"/>
    <w:rsid w:val="00531CE7"/>
    <w:rsid w:val="005513EB"/>
    <w:rsid w:val="00572E58"/>
    <w:rsid w:val="00594CA4"/>
    <w:rsid w:val="005B01FF"/>
    <w:rsid w:val="005B71CD"/>
    <w:rsid w:val="005C4191"/>
    <w:rsid w:val="005C5796"/>
    <w:rsid w:val="005C6919"/>
    <w:rsid w:val="005D38DB"/>
    <w:rsid w:val="005D5172"/>
    <w:rsid w:val="006022D9"/>
    <w:rsid w:val="00617E58"/>
    <w:rsid w:val="00617FC2"/>
    <w:rsid w:val="006259C0"/>
    <w:rsid w:val="00627648"/>
    <w:rsid w:val="00630675"/>
    <w:rsid w:val="00633771"/>
    <w:rsid w:val="00680C2B"/>
    <w:rsid w:val="00691175"/>
    <w:rsid w:val="00694889"/>
    <w:rsid w:val="006C37EE"/>
    <w:rsid w:val="006C762A"/>
    <w:rsid w:val="006D398B"/>
    <w:rsid w:val="0070147F"/>
    <w:rsid w:val="0071547D"/>
    <w:rsid w:val="007351AC"/>
    <w:rsid w:val="00735F5A"/>
    <w:rsid w:val="00786743"/>
    <w:rsid w:val="00794A71"/>
    <w:rsid w:val="007B4B0C"/>
    <w:rsid w:val="007C7C9E"/>
    <w:rsid w:val="007E39B1"/>
    <w:rsid w:val="007F4104"/>
    <w:rsid w:val="007F64E8"/>
    <w:rsid w:val="0081031D"/>
    <w:rsid w:val="00841593"/>
    <w:rsid w:val="0085068B"/>
    <w:rsid w:val="008532F4"/>
    <w:rsid w:val="00862E7C"/>
    <w:rsid w:val="008750C0"/>
    <w:rsid w:val="008C1F86"/>
    <w:rsid w:val="008D79AE"/>
    <w:rsid w:val="008F26F7"/>
    <w:rsid w:val="00912DA3"/>
    <w:rsid w:val="0092283A"/>
    <w:rsid w:val="00933758"/>
    <w:rsid w:val="00945BC8"/>
    <w:rsid w:val="00955885"/>
    <w:rsid w:val="0096300C"/>
    <w:rsid w:val="00966A63"/>
    <w:rsid w:val="00973DBC"/>
    <w:rsid w:val="009950A6"/>
    <w:rsid w:val="00996EED"/>
    <w:rsid w:val="009A46EC"/>
    <w:rsid w:val="009F6C28"/>
    <w:rsid w:val="00A0631D"/>
    <w:rsid w:val="00A07092"/>
    <w:rsid w:val="00A3168A"/>
    <w:rsid w:val="00A454FD"/>
    <w:rsid w:val="00A610F5"/>
    <w:rsid w:val="00A87395"/>
    <w:rsid w:val="00AB49E7"/>
    <w:rsid w:val="00AC1585"/>
    <w:rsid w:val="00AD19AA"/>
    <w:rsid w:val="00AE06DA"/>
    <w:rsid w:val="00AE3D6D"/>
    <w:rsid w:val="00AF685A"/>
    <w:rsid w:val="00B00BDF"/>
    <w:rsid w:val="00B0633B"/>
    <w:rsid w:val="00B3430C"/>
    <w:rsid w:val="00B5542E"/>
    <w:rsid w:val="00B71716"/>
    <w:rsid w:val="00B940BC"/>
    <w:rsid w:val="00BB299C"/>
    <w:rsid w:val="00BD6A36"/>
    <w:rsid w:val="00BE5498"/>
    <w:rsid w:val="00C5059A"/>
    <w:rsid w:val="00C57B6B"/>
    <w:rsid w:val="00C639F5"/>
    <w:rsid w:val="00C77276"/>
    <w:rsid w:val="00CA1159"/>
    <w:rsid w:val="00CB1382"/>
    <w:rsid w:val="00CC27F9"/>
    <w:rsid w:val="00CF10C0"/>
    <w:rsid w:val="00CF7FC4"/>
    <w:rsid w:val="00D07C55"/>
    <w:rsid w:val="00D22D14"/>
    <w:rsid w:val="00D30AD5"/>
    <w:rsid w:val="00D631E8"/>
    <w:rsid w:val="00D85C06"/>
    <w:rsid w:val="00DBEB6B"/>
    <w:rsid w:val="00DF165F"/>
    <w:rsid w:val="00E26809"/>
    <w:rsid w:val="00E31501"/>
    <w:rsid w:val="00E36549"/>
    <w:rsid w:val="00E42DED"/>
    <w:rsid w:val="00E44083"/>
    <w:rsid w:val="00E54532"/>
    <w:rsid w:val="00E573FC"/>
    <w:rsid w:val="00E7121A"/>
    <w:rsid w:val="00EA1377"/>
    <w:rsid w:val="00EE4386"/>
    <w:rsid w:val="00EF3B87"/>
    <w:rsid w:val="00F02834"/>
    <w:rsid w:val="00F1032F"/>
    <w:rsid w:val="00F408AC"/>
    <w:rsid w:val="00F6535B"/>
    <w:rsid w:val="00F76426"/>
    <w:rsid w:val="00F766BA"/>
    <w:rsid w:val="00F83393"/>
    <w:rsid w:val="00FC4B43"/>
    <w:rsid w:val="00FD5839"/>
    <w:rsid w:val="01670044"/>
    <w:rsid w:val="016F343B"/>
    <w:rsid w:val="01BE4AFE"/>
    <w:rsid w:val="01CEB1E5"/>
    <w:rsid w:val="01F844C4"/>
    <w:rsid w:val="0223C94D"/>
    <w:rsid w:val="03009C89"/>
    <w:rsid w:val="035F9090"/>
    <w:rsid w:val="03824F70"/>
    <w:rsid w:val="03BF99AE"/>
    <w:rsid w:val="03FFAF4C"/>
    <w:rsid w:val="04283672"/>
    <w:rsid w:val="04CFDDF1"/>
    <w:rsid w:val="04E353EF"/>
    <w:rsid w:val="05119A26"/>
    <w:rsid w:val="054241B2"/>
    <w:rsid w:val="055B6A0F"/>
    <w:rsid w:val="05F10784"/>
    <w:rsid w:val="0634781F"/>
    <w:rsid w:val="0668A611"/>
    <w:rsid w:val="06A0E573"/>
    <w:rsid w:val="074281CF"/>
    <w:rsid w:val="07779351"/>
    <w:rsid w:val="07906F5B"/>
    <w:rsid w:val="07D37153"/>
    <w:rsid w:val="07FF9B53"/>
    <w:rsid w:val="08070C3C"/>
    <w:rsid w:val="0828E099"/>
    <w:rsid w:val="084F509E"/>
    <w:rsid w:val="08930AD1"/>
    <w:rsid w:val="089F7746"/>
    <w:rsid w:val="08DF92AD"/>
    <w:rsid w:val="08F71A6E"/>
    <w:rsid w:val="091D406B"/>
    <w:rsid w:val="096A463F"/>
    <w:rsid w:val="09720B09"/>
    <w:rsid w:val="09ABD8C7"/>
    <w:rsid w:val="0A0A5F47"/>
    <w:rsid w:val="0A674BC4"/>
    <w:rsid w:val="0A8D2C41"/>
    <w:rsid w:val="0C2204AE"/>
    <w:rsid w:val="0C3C438C"/>
    <w:rsid w:val="0C5C589A"/>
    <w:rsid w:val="0D841692"/>
    <w:rsid w:val="0DBEC704"/>
    <w:rsid w:val="0E362F7E"/>
    <w:rsid w:val="0E3D6C3D"/>
    <w:rsid w:val="0EEED5D3"/>
    <w:rsid w:val="0F0EB8CA"/>
    <w:rsid w:val="0F15842B"/>
    <w:rsid w:val="0F5A9765"/>
    <w:rsid w:val="0F624977"/>
    <w:rsid w:val="0F6CDA85"/>
    <w:rsid w:val="0FE9B2BF"/>
    <w:rsid w:val="1043DF1D"/>
    <w:rsid w:val="10FA282B"/>
    <w:rsid w:val="116DC6D3"/>
    <w:rsid w:val="118A1114"/>
    <w:rsid w:val="11DC3F80"/>
    <w:rsid w:val="11F32678"/>
    <w:rsid w:val="1220C4BA"/>
    <w:rsid w:val="122BAC0C"/>
    <w:rsid w:val="127F3097"/>
    <w:rsid w:val="12CF60D2"/>
    <w:rsid w:val="13243CB7"/>
    <w:rsid w:val="132A628D"/>
    <w:rsid w:val="134BE603"/>
    <w:rsid w:val="138C7126"/>
    <w:rsid w:val="13AC2A3E"/>
    <w:rsid w:val="1543101E"/>
    <w:rsid w:val="15C8461B"/>
    <w:rsid w:val="15DB7691"/>
    <w:rsid w:val="15F40821"/>
    <w:rsid w:val="16240F7E"/>
    <w:rsid w:val="16EEEA05"/>
    <w:rsid w:val="170D7D2B"/>
    <w:rsid w:val="1710C153"/>
    <w:rsid w:val="171679B5"/>
    <w:rsid w:val="174656D5"/>
    <w:rsid w:val="1825DC06"/>
    <w:rsid w:val="185D839F"/>
    <w:rsid w:val="189492AE"/>
    <w:rsid w:val="1993D6B2"/>
    <w:rsid w:val="19968ADE"/>
    <w:rsid w:val="199B1994"/>
    <w:rsid w:val="19A95E03"/>
    <w:rsid w:val="1A74088E"/>
    <w:rsid w:val="1AB79E43"/>
    <w:rsid w:val="1ABCCB78"/>
    <w:rsid w:val="1ADF0A08"/>
    <w:rsid w:val="1B08789C"/>
    <w:rsid w:val="1B36564F"/>
    <w:rsid w:val="1C248F0A"/>
    <w:rsid w:val="1C536EA4"/>
    <w:rsid w:val="1CFDA10A"/>
    <w:rsid w:val="1D5769E1"/>
    <w:rsid w:val="1DE6F9C0"/>
    <w:rsid w:val="1E1F2474"/>
    <w:rsid w:val="1E5D37D1"/>
    <w:rsid w:val="1E714AF0"/>
    <w:rsid w:val="1E88294B"/>
    <w:rsid w:val="1EB5A631"/>
    <w:rsid w:val="1F49D54D"/>
    <w:rsid w:val="1F99ED58"/>
    <w:rsid w:val="2072C8A7"/>
    <w:rsid w:val="209E8E3F"/>
    <w:rsid w:val="20B7A399"/>
    <w:rsid w:val="20C1B9C0"/>
    <w:rsid w:val="210E48FA"/>
    <w:rsid w:val="21BAFD15"/>
    <w:rsid w:val="21C48EE9"/>
    <w:rsid w:val="22CCFD1B"/>
    <w:rsid w:val="22DD9A67"/>
    <w:rsid w:val="2353AF86"/>
    <w:rsid w:val="235F7972"/>
    <w:rsid w:val="243FED68"/>
    <w:rsid w:val="244CB8E1"/>
    <w:rsid w:val="244DDAB0"/>
    <w:rsid w:val="24AD537B"/>
    <w:rsid w:val="259A9CB3"/>
    <w:rsid w:val="25FA2D59"/>
    <w:rsid w:val="2617524F"/>
    <w:rsid w:val="2694FE0F"/>
    <w:rsid w:val="271CB51E"/>
    <w:rsid w:val="27706A6A"/>
    <w:rsid w:val="283569F6"/>
    <w:rsid w:val="28F7DBE9"/>
    <w:rsid w:val="2917E5D2"/>
    <w:rsid w:val="291A264D"/>
    <w:rsid w:val="299D4C69"/>
    <w:rsid w:val="29BA45EA"/>
    <w:rsid w:val="2A8C47DF"/>
    <w:rsid w:val="2A8EDDE3"/>
    <w:rsid w:val="2B91C8D1"/>
    <w:rsid w:val="2BEC2064"/>
    <w:rsid w:val="2C761C60"/>
    <w:rsid w:val="2D1384EE"/>
    <w:rsid w:val="2D27C46F"/>
    <w:rsid w:val="2D5FA973"/>
    <w:rsid w:val="2D9E1427"/>
    <w:rsid w:val="2E067115"/>
    <w:rsid w:val="2FAE6EA1"/>
    <w:rsid w:val="3098C15E"/>
    <w:rsid w:val="31683E51"/>
    <w:rsid w:val="316E13A7"/>
    <w:rsid w:val="31884585"/>
    <w:rsid w:val="31904753"/>
    <w:rsid w:val="3193C409"/>
    <w:rsid w:val="32552E97"/>
    <w:rsid w:val="331358D9"/>
    <w:rsid w:val="3337D5F6"/>
    <w:rsid w:val="334D0AF3"/>
    <w:rsid w:val="33A53255"/>
    <w:rsid w:val="33CA703A"/>
    <w:rsid w:val="33FE972D"/>
    <w:rsid w:val="343C3F21"/>
    <w:rsid w:val="344CD5AA"/>
    <w:rsid w:val="34548813"/>
    <w:rsid w:val="347A57E0"/>
    <w:rsid w:val="34C529CD"/>
    <w:rsid w:val="34CB64CB"/>
    <w:rsid w:val="34CC4DA2"/>
    <w:rsid w:val="3577BB26"/>
    <w:rsid w:val="367E0F98"/>
    <w:rsid w:val="36D15845"/>
    <w:rsid w:val="36DE8582"/>
    <w:rsid w:val="36EE1563"/>
    <w:rsid w:val="37422D28"/>
    <w:rsid w:val="387A6E08"/>
    <w:rsid w:val="392F6F35"/>
    <w:rsid w:val="39819AE3"/>
    <w:rsid w:val="39952B4B"/>
    <w:rsid w:val="39AB0E5F"/>
    <w:rsid w:val="39DB1832"/>
    <w:rsid w:val="39EDB2D1"/>
    <w:rsid w:val="3A286A32"/>
    <w:rsid w:val="3AD623EB"/>
    <w:rsid w:val="3B57DBF2"/>
    <w:rsid w:val="3B60DBAB"/>
    <w:rsid w:val="3BBE5CDC"/>
    <w:rsid w:val="3BC9B583"/>
    <w:rsid w:val="3C2E7028"/>
    <w:rsid w:val="3CAC8274"/>
    <w:rsid w:val="3CF6C6BE"/>
    <w:rsid w:val="3D418FD0"/>
    <w:rsid w:val="3D452B97"/>
    <w:rsid w:val="3D9B52EB"/>
    <w:rsid w:val="3DF39DD2"/>
    <w:rsid w:val="3DF988F4"/>
    <w:rsid w:val="3E27C10C"/>
    <w:rsid w:val="3ED0B24F"/>
    <w:rsid w:val="3F579ACE"/>
    <w:rsid w:val="3FCC5FE4"/>
    <w:rsid w:val="4011A4C3"/>
    <w:rsid w:val="402164B9"/>
    <w:rsid w:val="402DA96D"/>
    <w:rsid w:val="406393AF"/>
    <w:rsid w:val="408FB85E"/>
    <w:rsid w:val="4113342D"/>
    <w:rsid w:val="415B8F38"/>
    <w:rsid w:val="415FBCAE"/>
    <w:rsid w:val="41C10058"/>
    <w:rsid w:val="41F3FB79"/>
    <w:rsid w:val="4219E180"/>
    <w:rsid w:val="4234A46E"/>
    <w:rsid w:val="4263CEFD"/>
    <w:rsid w:val="42A5608C"/>
    <w:rsid w:val="42D169B7"/>
    <w:rsid w:val="42DB8DFC"/>
    <w:rsid w:val="4329CCB3"/>
    <w:rsid w:val="436243AA"/>
    <w:rsid w:val="438D1C3E"/>
    <w:rsid w:val="43928BBA"/>
    <w:rsid w:val="4441D09C"/>
    <w:rsid w:val="447735F5"/>
    <w:rsid w:val="44775E5D"/>
    <w:rsid w:val="44B42F7A"/>
    <w:rsid w:val="44C01E6D"/>
    <w:rsid w:val="44CC3337"/>
    <w:rsid w:val="44DE097F"/>
    <w:rsid w:val="45468D7F"/>
    <w:rsid w:val="4635BCC0"/>
    <w:rsid w:val="46364692"/>
    <w:rsid w:val="46B2BC03"/>
    <w:rsid w:val="46C673E7"/>
    <w:rsid w:val="46C7FA72"/>
    <w:rsid w:val="47274C00"/>
    <w:rsid w:val="47A6467F"/>
    <w:rsid w:val="47BAF53E"/>
    <w:rsid w:val="48F3C3ED"/>
    <w:rsid w:val="49AC15A0"/>
    <w:rsid w:val="4A1DA2AA"/>
    <w:rsid w:val="4A637BD2"/>
    <w:rsid w:val="4A8BEA01"/>
    <w:rsid w:val="4AD7C1EF"/>
    <w:rsid w:val="4B2AE8FB"/>
    <w:rsid w:val="4B4564CE"/>
    <w:rsid w:val="4B877FFD"/>
    <w:rsid w:val="4C10911A"/>
    <w:rsid w:val="4C54B7C9"/>
    <w:rsid w:val="4D7F3C2F"/>
    <w:rsid w:val="4D9401F6"/>
    <w:rsid w:val="4DAD24CC"/>
    <w:rsid w:val="4DB51E80"/>
    <w:rsid w:val="4DBFC63D"/>
    <w:rsid w:val="4E5FF01F"/>
    <w:rsid w:val="4E6B254E"/>
    <w:rsid w:val="4ECE6D66"/>
    <w:rsid w:val="4F015031"/>
    <w:rsid w:val="4F2DFBF1"/>
    <w:rsid w:val="4F630571"/>
    <w:rsid w:val="500B9AF5"/>
    <w:rsid w:val="5040C6B2"/>
    <w:rsid w:val="5086A440"/>
    <w:rsid w:val="51114D6A"/>
    <w:rsid w:val="51525C2C"/>
    <w:rsid w:val="51DCFFF0"/>
    <w:rsid w:val="52685824"/>
    <w:rsid w:val="527BE520"/>
    <w:rsid w:val="529A7107"/>
    <w:rsid w:val="52D86C84"/>
    <w:rsid w:val="530C19A0"/>
    <w:rsid w:val="532D5E43"/>
    <w:rsid w:val="53A23703"/>
    <w:rsid w:val="53B8B613"/>
    <w:rsid w:val="53ECA6AB"/>
    <w:rsid w:val="5414F1D6"/>
    <w:rsid w:val="54491548"/>
    <w:rsid w:val="549931FB"/>
    <w:rsid w:val="5588770C"/>
    <w:rsid w:val="5630E93C"/>
    <w:rsid w:val="5664FF05"/>
    <w:rsid w:val="56F4F662"/>
    <w:rsid w:val="57CC6DE7"/>
    <w:rsid w:val="57EFBA8F"/>
    <w:rsid w:val="58D7E4FE"/>
    <w:rsid w:val="59178779"/>
    <w:rsid w:val="59189BB3"/>
    <w:rsid w:val="5971DBA4"/>
    <w:rsid w:val="5984FA4A"/>
    <w:rsid w:val="59977E7B"/>
    <w:rsid w:val="59F583EA"/>
    <w:rsid w:val="5A063E3C"/>
    <w:rsid w:val="5B052D7C"/>
    <w:rsid w:val="5C1A8BEC"/>
    <w:rsid w:val="5C1BD44A"/>
    <w:rsid w:val="5C4DF4EE"/>
    <w:rsid w:val="5CDA5EE3"/>
    <w:rsid w:val="5DAF293F"/>
    <w:rsid w:val="5DB4D43E"/>
    <w:rsid w:val="5F732151"/>
    <w:rsid w:val="5F8023C9"/>
    <w:rsid w:val="603B0008"/>
    <w:rsid w:val="62883995"/>
    <w:rsid w:val="62BD3672"/>
    <w:rsid w:val="633AEF20"/>
    <w:rsid w:val="6391324F"/>
    <w:rsid w:val="64572A47"/>
    <w:rsid w:val="6469FDC6"/>
    <w:rsid w:val="64B5AD00"/>
    <w:rsid w:val="64DA6E52"/>
    <w:rsid w:val="65824602"/>
    <w:rsid w:val="65C476F9"/>
    <w:rsid w:val="66FC3C21"/>
    <w:rsid w:val="6711E185"/>
    <w:rsid w:val="681109B7"/>
    <w:rsid w:val="6847ED09"/>
    <w:rsid w:val="685B1717"/>
    <w:rsid w:val="68814C2E"/>
    <w:rsid w:val="6954C3C0"/>
    <w:rsid w:val="69BAB117"/>
    <w:rsid w:val="69BB6EEF"/>
    <w:rsid w:val="69DDD36D"/>
    <w:rsid w:val="69F5EFE1"/>
    <w:rsid w:val="69FAA617"/>
    <w:rsid w:val="6B1E0238"/>
    <w:rsid w:val="6B244A29"/>
    <w:rsid w:val="6B78DF16"/>
    <w:rsid w:val="6BBAAFB1"/>
    <w:rsid w:val="6CBE51D7"/>
    <w:rsid w:val="6D62D285"/>
    <w:rsid w:val="6D8A2469"/>
    <w:rsid w:val="6DD62BD1"/>
    <w:rsid w:val="6E197D21"/>
    <w:rsid w:val="6ED99604"/>
    <w:rsid w:val="6EFAFDCE"/>
    <w:rsid w:val="6F9FEA9C"/>
    <w:rsid w:val="700ACF08"/>
    <w:rsid w:val="70B98D1B"/>
    <w:rsid w:val="71C54F6E"/>
    <w:rsid w:val="72896E89"/>
    <w:rsid w:val="7352E998"/>
    <w:rsid w:val="73D9AC98"/>
    <w:rsid w:val="74771823"/>
    <w:rsid w:val="75D871B7"/>
    <w:rsid w:val="76D4655E"/>
    <w:rsid w:val="77079C9B"/>
    <w:rsid w:val="770E7E5F"/>
    <w:rsid w:val="779102C9"/>
    <w:rsid w:val="77BED7E6"/>
    <w:rsid w:val="7816A48B"/>
    <w:rsid w:val="789E5999"/>
    <w:rsid w:val="78A06FB6"/>
    <w:rsid w:val="78AA9945"/>
    <w:rsid w:val="78D304EC"/>
    <w:rsid w:val="790E9B7E"/>
    <w:rsid w:val="79F09E76"/>
    <w:rsid w:val="7AA4E37F"/>
    <w:rsid w:val="7AD21CA4"/>
    <w:rsid w:val="7AD69A40"/>
    <w:rsid w:val="7B0B739E"/>
    <w:rsid w:val="7B8C6ED7"/>
    <w:rsid w:val="7BB2CCB5"/>
    <w:rsid w:val="7C005742"/>
    <w:rsid w:val="7C21EE21"/>
    <w:rsid w:val="7C855BA9"/>
    <w:rsid w:val="7C92A9B1"/>
    <w:rsid w:val="7CB4E046"/>
    <w:rsid w:val="7CB53A36"/>
    <w:rsid w:val="7D3A3904"/>
    <w:rsid w:val="7DFC9FB4"/>
    <w:rsid w:val="7E63E356"/>
    <w:rsid w:val="7EB71F0A"/>
    <w:rsid w:val="7ED29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FCBD1"/>
  <w15:chartTrackingRefBased/>
  <w15:docId w15:val="{6D57DADD-6681-41F8-A3A9-4EAA24C1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44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C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00C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F83393"/>
  </w:style>
  <w:style w:type="character" w:customStyle="1" w:styleId="eop">
    <w:name w:val="eop"/>
    <w:basedOn w:val="DefaultParagraphFont"/>
    <w:rsid w:val="00EA1377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E1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940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72E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E58"/>
  </w:style>
  <w:style w:type="paragraph" w:styleId="Footer">
    <w:name w:val="footer"/>
    <w:basedOn w:val="Normal"/>
    <w:link w:val="FooterChar"/>
    <w:uiPriority w:val="99"/>
    <w:unhideWhenUsed/>
    <w:rsid w:val="00572E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&#35831;&#35775;&#38382;cdp.net&#25110;&#20851;&#27880;&#25105;&#20204;@CDP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dp.net/en/respons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3e2988-ba3c-4fa3-88c5-f2b08e5132b3">
      <UserInfo>
        <DisplayName>Sarah Leatherbarrow</DisplayName>
        <AccountId>1903</AccountId>
        <AccountType/>
      </UserInfo>
      <UserInfo>
        <DisplayName>Sapna Shah</DisplayName>
        <AccountId>3308</AccountId>
        <AccountType/>
      </UserInfo>
      <UserInfo>
        <DisplayName>Rosie Shead</DisplayName>
        <AccountId>3185</AccountId>
        <AccountType/>
      </UserInfo>
    </SharedWithUsers>
    <lcf76f155ced4ddcb4097134ff3c332f xmlns="414809e8-85ba-4006-a311-9444dedc5228">
      <Terms xmlns="http://schemas.microsoft.com/office/infopath/2007/PartnerControls"/>
    </lcf76f155ced4ddcb4097134ff3c332f>
    <TaxCatchAll xmlns="453e2988-ba3c-4fa3-88c5-f2b08e5132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E1A8C0557F24AB5E4CE49441DA9A2" ma:contentTypeVersion="14" ma:contentTypeDescription="Create a new document." ma:contentTypeScope="" ma:versionID="22cfe3a2c7830bbc601508125f485dd8">
  <xsd:schema xmlns:xsd="http://www.w3.org/2001/XMLSchema" xmlns:xs="http://www.w3.org/2001/XMLSchema" xmlns:p="http://schemas.microsoft.com/office/2006/metadata/properties" xmlns:ns2="414809e8-85ba-4006-a311-9444dedc5228" xmlns:ns3="453e2988-ba3c-4fa3-88c5-f2b08e5132b3" targetNamespace="http://schemas.microsoft.com/office/2006/metadata/properties" ma:root="true" ma:fieldsID="fc2497dda6277096a37a72344c3ef3f2" ns2:_="" ns3:_="">
    <xsd:import namespace="414809e8-85ba-4006-a311-9444dedc5228"/>
    <xsd:import namespace="453e2988-ba3c-4fa3-88c5-f2b08e513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809e8-85ba-4006-a311-9444dedc5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7800a4d-6b75-4023-8f7b-3ccf3fa91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e2988-ba3c-4fa3-88c5-f2b08e513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f9d7976-875e-4a7c-9be9-1fee58cf63eb}" ma:internalName="TaxCatchAll" ma:showField="CatchAllData" ma:web="453e2988-ba3c-4fa3-88c5-f2b08e5132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3CF65-B033-4848-801A-2898DD434618}">
  <ds:schemaRefs>
    <ds:schemaRef ds:uri="http://schemas.microsoft.com/office/2006/metadata/properties"/>
    <ds:schemaRef ds:uri="http://schemas.microsoft.com/office/infopath/2007/PartnerControls"/>
    <ds:schemaRef ds:uri="127c91e1-34fd-4931-92ab-1b02d099f292"/>
    <ds:schemaRef ds:uri="b34bafa2-f2d2-457b-9021-20b966279ef1"/>
  </ds:schemaRefs>
</ds:datastoreItem>
</file>

<file path=customXml/itemProps2.xml><?xml version="1.0" encoding="utf-8"?>
<ds:datastoreItem xmlns:ds="http://schemas.openxmlformats.org/officeDocument/2006/customXml" ds:itemID="{B43070BE-F5F4-4517-B41A-21A75B4AC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5189A-A565-40A1-9212-9B912A1E3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Brown</dc:creator>
  <cp:keywords/>
  <dc:description/>
  <cp:lastModifiedBy>Sifan Jiang</cp:lastModifiedBy>
  <cp:revision>24</cp:revision>
  <dcterms:created xsi:type="dcterms:W3CDTF">2022-10-08T07:36:00Z</dcterms:created>
  <dcterms:modified xsi:type="dcterms:W3CDTF">2022-10-09T05:55:00Z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0x0101003E9E1A8C0557F24AB5E4CE49441DA9A2</vt:lpwstr>
  </property>
  <property fmtid="{D5CDD505-2E9C-101B-9397-08002B2CF9AE}" pid="3" name="Order">
    <vt:r8>29500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