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078E" w14:textId="7606B890" w:rsidR="00035930" w:rsidRPr="008E4331" w:rsidRDefault="008E4331" w:rsidP="72F1EB87">
      <w:pPr>
        <w:spacing w:after="0"/>
        <w:rPr>
          <w:rFonts w:ascii="Arial" w:eastAsia="Arial" w:hAnsi="Arial" w:cs="Arial"/>
          <w:color w:val="C00000"/>
          <w:sz w:val="24"/>
          <w:szCs w:val="24"/>
          <w:lang w:val="es-CO"/>
        </w:rPr>
      </w:pPr>
      <w:r w:rsidRPr="008E4331">
        <w:rPr>
          <w:rFonts w:ascii="Arial" w:eastAsia="Arial" w:hAnsi="Arial" w:cs="Arial"/>
          <w:b/>
          <w:bCs/>
          <w:color w:val="C00000"/>
          <w:sz w:val="24"/>
          <w:szCs w:val="24"/>
          <w:lang w:val="es-CO"/>
        </w:rPr>
        <w:t>Redes sociales: copia sugerida para promover su divulgación de CDP</w:t>
      </w:r>
    </w:p>
    <w:p w14:paraId="24E9FE45" w14:textId="354016E4" w:rsidR="00035930" w:rsidRPr="008E4331" w:rsidRDefault="3F789972" w:rsidP="72F1EB87">
      <w:pPr>
        <w:spacing w:after="0"/>
        <w:rPr>
          <w:rFonts w:ascii="Arial" w:eastAsia="Arial" w:hAnsi="Arial" w:cs="Arial"/>
          <w:b/>
          <w:bCs/>
          <w:color w:val="000000" w:themeColor="text1"/>
          <w:lang w:val="es-CO"/>
        </w:rPr>
      </w:pPr>
      <w:r w:rsidRPr="008E4331">
        <w:rPr>
          <w:rStyle w:val="scxw267879246"/>
          <w:rFonts w:ascii="Arial" w:eastAsia="Arial" w:hAnsi="Arial" w:cs="Arial"/>
          <w:b/>
          <w:bCs/>
          <w:color w:val="000000" w:themeColor="text1"/>
          <w:lang w:val="es-CO"/>
        </w:rPr>
        <w:t> </w:t>
      </w:r>
    </w:p>
    <w:p w14:paraId="5A85CD43" w14:textId="05AAACDE" w:rsidR="00035930" w:rsidRPr="003E6C34" w:rsidRDefault="76CEF683" w:rsidP="72F1EB87">
      <w:pPr>
        <w:spacing w:after="0"/>
        <w:rPr>
          <w:rFonts w:ascii="Arial" w:eastAsia="Arial" w:hAnsi="Arial" w:cs="Arial"/>
          <w:b/>
          <w:bCs/>
          <w:color w:val="C00000"/>
          <w:u w:val="single"/>
          <w:lang w:val="pt-BR"/>
        </w:rPr>
      </w:pPr>
      <w:r w:rsidRPr="003E6C34">
        <w:rPr>
          <w:rFonts w:ascii="Arial" w:eastAsia="Arial" w:hAnsi="Arial" w:cs="Arial"/>
          <w:b/>
          <w:bCs/>
          <w:color w:val="C00000"/>
          <w:u w:val="single"/>
          <w:lang w:val="pt-BR"/>
        </w:rPr>
        <w:t>LinkedIn</w:t>
      </w:r>
    </w:p>
    <w:p w14:paraId="2A3BD8AB" w14:textId="10A6E436" w:rsidR="00035930" w:rsidRPr="003E6C34" w:rsidRDefault="76CEF683" w:rsidP="72F1EB87">
      <w:pPr>
        <w:spacing w:after="0" w:line="240" w:lineRule="auto"/>
        <w:rPr>
          <w:rFonts w:ascii="Arial" w:eastAsia="Arial" w:hAnsi="Arial" w:cs="Arial"/>
          <w:color w:val="000000" w:themeColor="text1"/>
          <w:lang w:val="pt-BR"/>
        </w:rPr>
      </w:pPr>
      <w:r w:rsidRPr="003E6C34">
        <w:rPr>
          <w:rStyle w:val="normaltextrun"/>
          <w:rFonts w:ascii="Arial" w:eastAsia="Arial" w:hAnsi="Arial" w:cs="Arial"/>
          <w:b/>
          <w:bCs/>
          <w:color w:val="000000" w:themeColor="text1"/>
          <w:lang w:val="pt-BR"/>
        </w:rPr>
        <w:t xml:space="preserve">POST </w:t>
      </w:r>
      <w:r w:rsidR="5C87FF80" w:rsidRPr="003E6C34">
        <w:rPr>
          <w:rStyle w:val="normaltextrun"/>
          <w:rFonts w:ascii="Arial" w:eastAsia="Arial" w:hAnsi="Arial" w:cs="Arial"/>
          <w:b/>
          <w:bCs/>
          <w:color w:val="000000" w:themeColor="text1"/>
          <w:lang w:val="pt-BR"/>
        </w:rPr>
        <w:t>1</w:t>
      </w:r>
      <w:r w:rsidRPr="003E6C34">
        <w:rPr>
          <w:rFonts w:ascii="Arial" w:eastAsia="Arial" w:hAnsi="Arial" w:cs="Arial"/>
          <w:color w:val="000000" w:themeColor="text1"/>
          <w:lang w:val="pt-BR"/>
        </w:rPr>
        <w:t> </w:t>
      </w:r>
    </w:p>
    <w:p w14:paraId="455F09E3" w14:textId="0A3E0A5B" w:rsidR="00035930" w:rsidRPr="008E4331" w:rsidRDefault="76CEF683" w:rsidP="46653DA4">
      <w:pPr>
        <w:spacing w:after="0"/>
        <w:rPr>
          <w:rStyle w:val="normaltextrun"/>
          <w:rFonts w:ascii="Arial" w:eastAsia="Arial" w:hAnsi="Arial" w:cs="Arial"/>
          <w:color w:val="000000" w:themeColor="text1"/>
          <w:lang w:val="pt-BR"/>
        </w:rPr>
      </w:pPr>
      <w:r w:rsidRPr="003E6C34">
        <w:rPr>
          <w:rStyle w:val="normaltextrun"/>
          <w:rFonts w:ascii="Arial" w:eastAsia="Arial" w:hAnsi="Arial" w:cs="Arial"/>
          <w:color w:val="000000" w:themeColor="text1"/>
          <w:highlight w:val="yellow"/>
          <w:lang w:val="pt-BR"/>
        </w:rPr>
        <w:t>[</w:t>
      </w:r>
      <w:r w:rsidR="003E6C34">
        <w:rPr>
          <w:rStyle w:val="normaltextrun"/>
          <w:rFonts w:ascii="Arial" w:eastAsia="Arial" w:hAnsi="Arial" w:cs="Arial"/>
          <w:color w:val="000000" w:themeColor="text1"/>
          <w:highlight w:val="yellow"/>
          <w:lang w:val="pt-BR"/>
        </w:rPr>
        <w:t>EMPRESA</w:t>
      </w:r>
      <w:r w:rsidRPr="003E6C34">
        <w:rPr>
          <w:rStyle w:val="normaltextrun"/>
          <w:rFonts w:ascii="Arial" w:eastAsia="Arial" w:hAnsi="Arial" w:cs="Arial"/>
          <w:color w:val="000000" w:themeColor="text1"/>
          <w:highlight w:val="yellow"/>
          <w:lang w:val="pt-BR"/>
        </w:rPr>
        <w:t>]</w:t>
      </w:r>
      <w:r w:rsidRPr="003E6C34">
        <w:rPr>
          <w:rStyle w:val="normaltextrun"/>
          <w:rFonts w:ascii="Arial" w:eastAsia="Arial" w:hAnsi="Arial" w:cs="Arial"/>
          <w:color w:val="000000" w:themeColor="text1"/>
          <w:lang w:val="pt-BR"/>
        </w:rPr>
        <w:t xml:space="preserve"> </w:t>
      </w:r>
      <w:r w:rsidR="003E6C34" w:rsidRPr="003E6C34">
        <w:rPr>
          <w:rStyle w:val="normaltextrun"/>
          <w:rFonts w:ascii="Arial" w:eastAsia="Arial" w:hAnsi="Arial" w:cs="Arial"/>
          <w:color w:val="000000" w:themeColor="text1"/>
          <w:lang w:val="pt-BR"/>
        </w:rPr>
        <w:t>comprometeu-se a aumentar a transparência divulgando os impactos e riscos ambientais por meio do @CDP junto com mais de 18.700 empresas. Este é um passo na direção certa para se preparar e gerenciar os riscos ambientais. O compromisso corporativo com ações significativas agora é mais crítico do que nunca</w:t>
      </w:r>
      <w:r w:rsidRPr="003E6C34">
        <w:rPr>
          <w:rStyle w:val="normaltextrun"/>
          <w:rFonts w:ascii="Arial" w:eastAsia="Arial" w:hAnsi="Arial" w:cs="Arial"/>
          <w:color w:val="000000" w:themeColor="text1"/>
          <w:lang w:val="pt-BR"/>
        </w:rPr>
        <w:t xml:space="preserve">. </w:t>
      </w:r>
      <w:r w:rsidRPr="008E4331">
        <w:rPr>
          <w:rStyle w:val="normaltextrun"/>
          <w:rFonts w:ascii="Arial" w:eastAsia="Arial" w:hAnsi="Arial" w:cs="Arial"/>
          <w:color w:val="000000" w:themeColor="text1"/>
          <w:lang w:val="pt-BR"/>
        </w:rPr>
        <w:t>#DisclosureWorks</w:t>
      </w:r>
    </w:p>
    <w:p w14:paraId="0BAC5A00" w14:textId="6523946E" w:rsidR="00035930" w:rsidRPr="008E4331" w:rsidRDefault="00035930" w:rsidP="72F1EB87">
      <w:pPr>
        <w:spacing w:after="0"/>
        <w:rPr>
          <w:lang w:val="pt-BR"/>
        </w:rPr>
      </w:pPr>
    </w:p>
    <w:p w14:paraId="63AC5223" w14:textId="03B69128" w:rsidR="00035930" w:rsidRPr="008E4331" w:rsidRDefault="23C23802" w:rsidP="72F1EB87">
      <w:pPr>
        <w:spacing w:after="0"/>
        <w:rPr>
          <w:rFonts w:ascii="Arial" w:eastAsia="Arial" w:hAnsi="Arial" w:cs="Arial"/>
          <w:b/>
          <w:bCs/>
          <w:lang w:val="pt-BR"/>
        </w:rPr>
      </w:pPr>
      <w:r w:rsidRPr="008E4331">
        <w:rPr>
          <w:rFonts w:ascii="Arial" w:eastAsia="Arial" w:hAnsi="Arial" w:cs="Arial"/>
          <w:b/>
          <w:bCs/>
          <w:lang w:val="pt-BR"/>
        </w:rPr>
        <w:t>POST 2</w:t>
      </w:r>
    </w:p>
    <w:p w14:paraId="27FEB96B" w14:textId="17492507" w:rsidR="00035930" w:rsidRPr="008E4331" w:rsidRDefault="003E6C34" w:rsidP="46653DA4">
      <w:pPr>
        <w:spacing w:after="0"/>
        <w:rPr>
          <w:rStyle w:val="normaltextrun"/>
          <w:rFonts w:ascii="Arial" w:eastAsia="Arial" w:hAnsi="Arial" w:cs="Arial"/>
          <w:color w:val="000000" w:themeColor="text1"/>
          <w:lang w:val="pt-BR"/>
        </w:rPr>
      </w:pPr>
      <w:r w:rsidRPr="003E6C34">
        <w:rPr>
          <w:rStyle w:val="normaltextrun"/>
          <w:rFonts w:ascii="Arial" w:eastAsia="Arial" w:hAnsi="Arial" w:cs="Arial"/>
          <w:color w:val="000000" w:themeColor="text1"/>
          <w:lang w:val="pt-BR"/>
        </w:rPr>
        <w:t>Acompanhar o progresso na redução de emissões é essencial se quisermos garantir um mundo de 1,5°C</w:t>
      </w:r>
      <w:r w:rsidR="094AF98D" w:rsidRPr="003E6C34">
        <w:rPr>
          <w:rStyle w:val="normaltextrun"/>
          <w:rFonts w:ascii="Arial" w:eastAsia="Arial" w:hAnsi="Arial" w:cs="Arial"/>
          <w:color w:val="000000" w:themeColor="text1"/>
          <w:lang w:val="pt-BR"/>
        </w:rPr>
        <w:t xml:space="preserve">. </w:t>
      </w:r>
      <w:r w:rsidR="094AF98D" w:rsidRPr="003E6C34">
        <w:rPr>
          <w:rStyle w:val="normaltextrun"/>
          <w:rFonts w:ascii="Arial" w:eastAsia="Arial" w:hAnsi="Arial" w:cs="Arial"/>
          <w:color w:val="000000" w:themeColor="text1"/>
          <w:highlight w:val="yellow"/>
          <w:lang w:val="pt-BR"/>
        </w:rPr>
        <w:t>[</w:t>
      </w:r>
      <w:r>
        <w:rPr>
          <w:rStyle w:val="normaltextrun"/>
          <w:rFonts w:ascii="Arial" w:eastAsia="Arial" w:hAnsi="Arial" w:cs="Arial"/>
          <w:color w:val="000000" w:themeColor="text1"/>
          <w:highlight w:val="yellow"/>
          <w:lang w:val="pt-BR"/>
        </w:rPr>
        <w:t>EMPRESA</w:t>
      </w:r>
      <w:r w:rsidR="094AF98D" w:rsidRPr="003E6C34">
        <w:rPr>
          <w:rStyle w:val="normaltextrun"/>
          <w:rFonts w:ascii="Arial" w:eastAsia="Arial" w:hAnsi="Arial" w:cs="Arial"/>
          <w:color w:val="000000" w:themeColor="text1"/>
          <w:highlight w:val="yellow"/>
          <w:lang w:val="pt-BR"/>
        </w:rPr>
        <w:t>]</w:t>
      </w:r>
      <w:r w:rsidR="094AF98D" w:rsidRPr="003E6C34">
        <w:rPr>
          <w:rStyle w:val="normaltextrun"/>
          <w:rFonts w:ascii="Arial" w:eastAsia="Arial" w:hAnsi="Arial" w:cs="Arial"/>
          <w:color w:val="000000" w:themeColor="text1"/>
          <w:lang w:val="pt-BR"/>
        </w:rPr>
        <w:t xml:space="preserve"> </w:t>
      </w:r>
      <w:r w:rsidRPr="003E6C34">
        <w:rPr>
          <w:rStyle w:val="normaltextrun"/>
          <w:rFonts w:ascii="Arial" w:eastAsia="Arial" w:hAnsi="Arial" w:cs="Arial"/>
          <w:color w:val="000000" w:themeColor="text1"/>
          <w:lang w:val="pt-BR"/>
        </w:rPr>
        <w:t xml:space="preserve">tem orgulho de ter divulgado nossos </w:t>
      </w:r>
      <w:r>
        <w:rPr>
          <w:rStyle w:val="normaltextrun"/>
          <w:rFonts w:ascii="Arial" w:eastAsia="Arial" w:hAnsi="Arial" w:cs="Arial"/>
          <w:color w:val="000000" w:themeColor="text1"/>
          <w:lang w:val="pt-BR"/>
        </w:rPr>
        <w:t>#DadosAmbientais</w:t>
      </w:r>
      <w:r w:rsidRPr="003E6C34">
        <w:rPr>
          <w:rStyle w:val="normaltextrun"/>
          <w:rFonts w:ascii="Arial" w:eastAsia="Arial" w:hAnsi="Arial" w:cs="Arial"/>
          <w:color w:val="000000" w:themeColor="text1"/>
          <w:lang w:val="pt-BR"/>
        </w:rPr>
        <w:t xml:space="preserve"> por meio do @CDP para 2022, ao lado de mais de 18.700 empresas. Informar onde estamos e nossos objetivos para o futuro é fundamental. #DisclosureWorks</w:t>
      </w:r>
    </w:p>
    <w:p w14:paraId="7FF5C5E2" w14:textId="28E0E630" w:rsidR="00035930" w:rsidRPr="008E4331" w:rsidRDefault="00035930" w:rsidP="72F1EB87">
      <w:pPr>
        <w:spacing w:after="0"/>
        <w:rPr>
          <w:lang w:val="pt-BR"/>
        </w:rPr>
      </w:pPr>
    </w:p>
    <w:p w14:paraId="58855E47" w14:textId="5AA3329E" w:rsidR="00035930" w:rsidRPr="008E4331" w:rsidRDefault="00035930" w:rsidP="09407A19">
      <w:pPr>
        <w:spacing w:after="0"/>
        <w:rPr>
          <w:lang w:val="pt-BR"/>
        </w:rPr>
      </w:pPr>
    </w:p>
    <w:p w14:paraId="6AECDE10" w14:textId="40878650" w:rsidR="00035930" w:rsidRPr="008E4331" w:rsidRDefault="76CEF683" w:rsidP="72F1EB87">
      <w:pPr>
        <w:spacing w:after="0"/>
        <w:rPr>
          <w:rFonts w:ascii="Arial" w:eastAsia="Arial" w:hAnsi="Arial" w:cs="Arial"/>
          <w:b/>
          <w:bCs/>
          <w:color w:val="000000" w:themeColor="text1"/>
          <w:lang w:val="pt-BR"/>
        </w:rPr>
      </w:pPr>
      <w:r w:rsidRPr="008E4331">
        <w:rPr>
          <w:rFonts w:ascii="Arial" w:eastAsia="Arial" w:hAnsi="Arial" w:cs="Arial"/>
          <w:b/>
          <w:bCs/>
          <w:color w:val="C00000"/>
          <w:u w:val="single"/>
          <w:lang w:val="pt-BR"/>
        </w:rPr>
        <w:t>Twitter</w:t>
      </w:r>
      <w:r w:rsidRPr="008E4331">
        <w:rPr>
          <w:lang w:val="pt-BR"/>
        </w:rPr>
        <w:br/>
      </w:r>
      <w:r w:rsidR="3F789972" w:rsidRPr="008E4331">
        <w:rPr>
          <w:rStyle w:val="scxw267879246"/>
          <w:rFonts w:ascii="Arial" w:eastAsia="Arial" w:hAnsi="Arial" w:cs="Arial"/>
          <w:b/>
          <w:bCs/>
          <w:color w:val="000000" w:themeColor="text1"/>
          <w:lang w:val="pt-BR"/>
        </w:rPr>
        <w:t>POST 1 </w:t>
      </w:r>
    </w:p>
    <w:p w14:paraId="47A21EB9" w14:textId="05CAD9B3" w:rsidR="00035930" w:rsidRPr="008E4331" w:rsidRDefault="003E6C34" w:rsidP="09407A19">
      <w:pPr>
        <w:spacing w:after="0"/>
        <w:rPr>
          <w:rStyle w:val="normaltextrun"/>
          <w:rFonts w:ascii="Arial" w:eastAsia="Arial" w:hAnsi="Arial" w:cs="Arial"/>
          <w:color w:val="000000" w:themeColor="text1"/>
          <w:lang w:val="pt-BR"/>
        </w:rPr>
      </w:pPr>
      <w:r w:rsidRPr="003E6C34">
        <w:rPr>
          <w:rStyle w:val="normaltextrun"/>
          <w:rFonts w:ascii="Arial" w:eastAsia="Arial" w:hAnsi="Arial" w:cs="Arial"/>
          <w:color w:val="000000" w:themeColor="text1"/>
          <w:lang w:val="pt-BR"/>
        </w:rPr>
        <w:t xml:space="preserve">A divulgação ambiental é um primeiro passo crítico para lidar com os riscos ambientais atuais e futuros. A [EMPRESA] tem orgulho de estar entre mais de 18.700 empresas que se comprometeram com a transparência ambiental por meio do @CDP em 2022. </w:t>
      </w:r>
      <w:r w:rsidRPr="008E4331">
        <w:rPr>
          <w:rStyle w:val="normaltextrun"/>
          <w:rFonts w:ascii="Arial" w:eastAsia="Arial" w:hAnsi="Arial" w:cs="Arial"/>
          <w:color w:val="000000" w:themeColor="text1"/>
          <w:lang w:val="pt-BR"/>
        </w:rPr>
        <w:t>#DisclosureWorks</w:t>
      </w:r>
      <w:r w:rsidR="3F789972" w:rsidRPr="008E4331">
        <w:rPr>
          <w:rStyle w:val="normaltextrun"/>
          <w:rFonts w:ascii="Arial" w:eastAsia="Arial" w:hAnsi="Arial" w:cs="Arial"/>
          <w:color w:val="000000" w:themeColor="text1"/>
          <w:lang w:val="pt-BR"/>
        </w:rPr>
        <w:t>  </w:t>
      </w:r>
    </w:p>
    <w:p w14:paraId="520E4F84" w14:textId="77777777" w:rsidR="003E6C34" w:rsidRPr="008E4331" w:rsidRDefault="003E6C34" w:rsidP="09407A19">
      <w:pPr>
        <w:spacing w:after="0"/>
        <w:rPr>
          <w:rFonts w:ascii="Arial" w:eastAsia="Arial" w:hAnsi="Arial" w:cs="Arial"/>
          <w:color w:val="000000" w:themeColor="text1"/>
          <w:lang w:val="pt-BR"/>
        </w:rPr>
      </w:pPr>
    </w:p>
    <w:p w14:paraId="159C6FED" w14:textId="63B50019" w:rsidR="00035930" w:rsidRPr="008E4331" w:rsidRDefault="3F789972" w:rsidP="09407A19">
      <w:pPr>
        <w:spacing w:after="0"/>
        <w:rPr>
          <w:rFonts w:ascii="Arial" w:eastAsia="Arial" w:hAnsi="Arial" w:cs="Arial"/>
          <w:color w:val="000000" w:themeColor="text1"/>
          <w:lang w:val="pt-BR"/>
        </w:rPr>
      </w:pPr>
      <w:r w:rsidRPr="008E4331">
        <w:rPr>
          <w:rStyle w:val="normaltextrun"/>
          <w:rFonts w:ascii="Arial" w:eastAsia="Arial" w:hAnsi="Arial" w:cs="Arial"/>
          <w:b/>
          <w:bCs/>
          <w:color w:val="000000" w:themeColor="text1"/>
          <w:lang w:val="pt-BR"/>
        </w:rPr>
        <w:t>POST 2</w:t>
      </w:r>
      <w:r w:rsidRPr="008E4331">
        <w:rPr>
          <w:rFonts w:ascii="Arial" w:eastAsia="Arial" w:hAnsi="Arial" w:cs="Arial"/>
          <w:color w:val="000000" w:themeColor="text1"/>
          <w:lang w:val="pt-BR"/>
        </w:rPr>
        <w:t> </w:t>
      </w:r>
    </w:p>
    <w:p w14:paraId="44BD2BB4" w14:textId="2C151263" w:rsidR="00035930" w:rsidRPr="003E6C34" w:rsidRDefault="003E6C34" w:rsidP="65C2883E">
      <w:pPr>
        <w:spacing w:after="0"/>
        <w:rPr>
          <w:rFonts w:ascii="Arial" w:eastAsia="Arial" w:hAnsi="Arial" w:cs="Arial"/>
          <w:color w:val="000000" w:themeColor="text1"/>
          <w:lang w:val="pt-BR"/>
        </w:rPr>
      </w:pPr>
      <w:r w:rsidRPr="003E6C34">
        <w:rPr>
          <w:rStyle w:val="normaltextrun"/>
          <w:rFonts w:ascii="Arial" w:eastAsia="Arial" w:hAnsi="Arial" w:cs="Arial"/>
          <w:color w:val="000000" w:themeColor="text1"/>
          <w:lang w:val="pt-BR"/>
        </w:rPr>
        <w:t>Estamos orgulhosos de ter divulgado nossos #EnvironmentalData através do @CDP em 2022 junto com mais de 18.700 empresas. É crucial agora, mais do que nunca, ser transparente quando se trata dos riscos que as #mudançasclimáticas representam para empresas e investidores</w:t>
      </w:r>
      <w:r w:rsidR="3F789972" w:rsidRPr="003E6C34">
        <w:rPr>
          <w:rStyle w:val="normaltextrun"/>
          <w:rFonts w:ascii="Arial" w:eastAsia="Arial" w:hAnsi="Arial" w:cs="Arial"/>
          <w:color w:val="000000" w:themeColor="text1"/>
          <w:lang w:val="pt-BR"/>
        </w:rPr>
        <w:t>. #DisclosureWorks</w:t>
      </w:r>
    </w:p>
    <w:p w14:paraId="67DFA273" w14:textId="09ADBC18" w:rsidR="09407A19" w:rsidRPr="003E6C34" w:rsidRDefault="3F789972" w:rsidP="767AA63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lang w:val="pt-BR"/>
        </w:rPr>
      </w:pPr>
      <w:r w:rsidRPr="003E6C34">
        <w:rPr>
          <w:rStyle w:val="normaltextrun"/>
          <w:rFonts w:ascii="Arial" w:eastAsia="Arial" w:hAnsi="Arial" w:cs="Arial"/>
          <w:b/>
          <w:bCs/>
          <w:color w:val="000000" w:themeColor="text1"/>
          <w:lang w:val="pt-BR"/>
        </w:rPr>
        <w:t>  </w:t>
      </w:r>
    </w:p>
    <w:sectPr w:rsidR="09407A19" w:rsidRPr="003E6C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spTC68W" int2:invalidationBookmarkName="" int2:hashCode="S4iHy79VtypsAb" int2:id="6WgFoaOc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4C4402"/>
    <w:rsid w:val="00035930"/>
    <w:rsid w:val="00090875"/>
    <w:rsid w:val="00231609"/>
    <w:rsid w:val="0025281C"/>
    <w:rsid w:val="003E6C34"/>
    <w:rsid w:val="00655C8D"/>
    <w:rsid w:val="0081972E"/>
    <w:rsid w:val="008E4331"/>
    <w:rsid w:val="009D642F"/>
    <w:rsid w:val="00A215ED"/>
    <w:rsid w:val="00A90507"/>
    <w:rsid w:val="022E77DC"/>
    <w:rsid w:val="05A6B38E"/>
    <w:rsid w:val="05D8DB83"/>
    <w:rsid w:val="065F219C"/>
    <w:rsid w:val="07AA9E05"/>
    <w:rsid w:val="07D9C54B"/>
    <w:rsid w:val="08637206"/>
    <w:rsid w:val="09407A19"/>
    <w:rsid w:val="09466E66"/>
    <w:rsid w:val="094AF98D"/>
    <w:rsid w:val="096BB133"/>
    <w:rsid w:val="09E56C40"/>
    <w:rsid w:val="0A206164"/>
    <w:rsid w:val="0C5B9AD8"/>
    <w:rsid w:val="0C917409"/>
    <w:rsid w:val="0CC6616B"/>
    <w:rsid w:val="0D03AC99"/>
    <w:rsid w:val="0E0DA9E5"/>
    <w:rsid w:val="0E6A3381"/>
    <w:rsid w:val="108FA2E8"/>
    <w:rsid w:val="10AD8BBC"/>
    <w:rsid w:val="113263A1"/>
    <w:rsid w:val="118326E1"/>
    <w:rsid w:val="11E54923"/>
    <w:rsid w:val="122F1AD1"/>
    <w:rsid w:val="12495C1D"/>
    <w:rsid w:val="1282825B"/>
    <w:rsid w:val="1580FCDF"/>
    <w:rsid w:val="171CCD40"/>
    <w:rsid w:val="17390583"/>
    <w:rsid w:val="17E545E6"/>
    <w:rsid w:val="1B90A44C"/>
    <w:rsid w:val="1BDEFD3D"/>
    <w:rsid w:val="1C974DDA"/>
    <w:rsid w:val="1DC26FBE"/>
    <w:rsid w:val="1DC35B97"/>
    <w:rsid w:val="1DD6FA00"/>
    <w:rsid w:val="1FA96E81"/>
    <w:rsid w:val="203908CD"/>
    <w:rsid w:val="2086E809"/>
    <w:rsid w:val="21FD6A6D"/>
    <w:rsid w:val="23C23802"/>
    <w:rsid w:val="245F520B"/>
    <w:rsid w:val="24C83936"/>
    <w:rsid w:val="24E627BE"/>
    <w:rsid w:val="265AB057"/>
    <w:rsid w:val="2CE96FDD"/>
    <w:rsid w:val="2D65EB6C"/>
    <w:rsid w:val="2F7C5677"/>
    <w:rsid w:val="2FF76273"/>
    <w:rsid w:val="31B46DE6"/>
    <w:rsid w:val="33503E47"/>
    <w:rsid w:val="33ED4655"/>
    <w:rsid w:val="34EB7ACA"/>
    <w:rsid w:val="366A7781"/>
    <w:rsid w:val="37C199F0"/>
    <w:rsid w:val="3B8B56BE"/>
    <w:rsid w:val="3BE81597"/>
    <w:rsid w:val="3D07812D"/>
    <w:rsid w:val="3D5E8240"/>
    <w:rsid w:val="3D83E5F8"/>
    <w:rsid w:val="3E188FD4"/>
    <w:rsid w:val="3EAC3689"/>
    <w:rsid w:val="3F789972"/>
    <w:rsid w:val="4018C601"/>
    <w:rsid w:val="413A05D5"/>
    <w:rsid w:val="42367063"/>
    <w:rsid w:val="429AF7DC"/>
    <w:rsid w:val="450F0814"/>
    <w:rsid w:val="45EBBFA5"/>
    <w:rsid w:val="4658F116"/>
    <w:rsid w:val="46653DA4"/>
    <w:rsid w:val="46F346B6"/>
    <w:rsid w:val="4EBE14FE"/>
    <w:rsid w:val="4EF4ADEA"/>
    <w:rsid w:val="4FCB2726"/>
    <w:rsid w:val="506CA591"/>
    <w:rsid w:val="507FE55B"/>
    <w:rsid w:val="52593A96"/>
    <w:rsid w:val="52A554C2"/>
    <w:rsid w:val="53CEF319"/>
    <w:rsid w:val="5453253B"/>
    <w:rsid w:val="5576FAE8"/>
    <w:rsid w:val="55C293C0"/>
    <w:rsid w:val="55DCF584"/>
    <w:rsid w:val="57095AD8"/>
    <w:rsid w:val="58FB6DE9"/>
    <w:rsid w:val="594C4402"/>
    <w:rsid w:val="5A35897D"/>
    <w:rsid w:val="5A44338D"/>
    <w:rsid w:val="5A505266"/>
    <w:rsid w:val="5A6751F3"/>
    <w:rsid w:val="5A973E4A"/>
    <w:rsid w:val="5C87FF80"/>
    <w:rsid w:val="5CD5CF64"/>
    <w:rsid w:val="5D068803"/>
    <w:rsid w:val="5DF53AFA"/>
    <w:rsid w:val="612468A2"/>
    <w:rsid w:val="62EE95E4"/>
    <w:rsid w:val="645D5941"/>
    <w:rsid w:val="64E0E149"/>
    <w:rsid w:val="6551E015"/>
    <w:rsid w:val="65C2883E"/>
    <w:rsid w:val="65F3C0E6"/>
    <w:rsid w:val="66216BE4"/>
    <w:rsid w:val="67476555"/>
    <w:rsid w:val="68A1E553"/>
    <w:rsid w:val="6A0FD794"/>
    <w:rsid w:val="6B93C38E"/>
    <w:rsid w:val="6BB8A286"/>
    <w:rsid w:val="6EDA3C15"/>
    <w:rsid w:val="70E1FA27"/>
    <w:rsid w:val="7214A3D4"/>
    <w:rsid w:val="72F1EB87"/>
    <w:rsid w:val="762E68C7"/>
    <w:rsid w:val="76779A5F"/>
    <w:rsid w:val="767AA63E"/>
    <w:rsid w:val="76CEF683"/>
    <w:rsid w:val="79D542DB"/>
    <w:rsid w:val="7AFDDFCD"/>
    <w:rsid w:val="7C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4402"/>
  <w15:chartTrackingRefBased/>
  <w15:docId w15:val="{20F6E5FE-25A5-4472-9BE4-F9A36840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uiPriority w:val="1"/>
    <w:rsid w:val="09407A19"/>
  </w:style>
  <w:style w:type="character" w:customStyle="1" w:styleId="scxw267879246">
    <w:name w:val="scxw267879246"/>
    <w:basedOn w:val="Fuentedeprrafopredeter"/>
    <w:uiPriority w:val="1"/>
    <w:rsid w:val="09407A19"/>
  </w:style>
  <w:style w:type="paragraph" w:styleId="Sinespaciado">
    <w:name w:val="No Spacing"/>
    <w:uiPriority w:val="1"/>
    <w:qFormat/>
    <w:pPr>
      <w:spacing w:after="0" w:line="240" w:lineRule="auto"/>
    </w:pPr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4809e8-85ba-4006-a311-9444dedc5228">
      <Terms xmlns="http://schemas.microsoft.com/office/infopath/2007/PartnerControls"/>
    </lcf76f155ced4ddcb4097134ff3c332f>
    <TaxCatchAll xmlns="453e2988-ba3c-4fa3-88c5-f2b08e5132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1A8C0557F24AB5E4CE49441DA9A2" ma:contentTypeVersion="14" ma:contentTypeDescription="Create a new document." ma:contentTypeScope="" ma:versionID="22cfe3a2c7830bbc601508125f485dd8">
  <xsd:schema xmlns:xsd="http://www.w3.org/2001/XMLSchema" xmlns:xs="http://www.w3.org/2001/XMLSchema" xmlns:p="http://schemas.microsoft.com/office/2006/metadata/properties" xmlns:ns2="414809e8-85ba-4006-a311-9444dedc5228" xmlns:ns3="453e2988-ba3c-4fa3-88c5-f2b08e5132b3" targetNamespace="http://schemas.microsoft.com/office/2006/metadata/properties" ma:root="true" ma:fieldsID="fc2497dda6277096a37a72344c3ef3f2" ns2:_="" ns3:_="">
    <xsd:import namespace="414809e8-85ba-4006-a311-9444dedc5228"/>
    <xsd:import namespace="453e2988-ba3c-4fa3-88c5-f2b08e513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809e8-85ba-4006-a311-9444dedc5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7800a4d-6b75-4023-8f7b-3ccf3fa91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e2988-ba3c-4fa3-88c5-f2b08e513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f9d7976-875e-4a7c-9be9-1fee58cf63eb}" ma:internalName="TaxCatchAll" ma:showField="CatchAllData" ma:web="453e2988-ba3c-4fa3-88c5-f2b08e5132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A12F2-8870-48CC-B02A-5065B08E1C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337FD-64F0-4E7E-ADEC-BCECBDD7B7BE}">
  <ds:schemaRefs>
    <ds:schemaRef ds:uri="http://schemas.microsoft.com/office/2006/metadata/properties"/>
    <ds:schemaRef ds:uri="http://schemas.microsoft.com/office/infopath/2007/PartnerControls"/>
    <ds:schemaRef ds:uri="b34bafa2-f2d2-457b-9021-20b966279ef1"/>
    <ds:schemaRef ds:uri="127c91e1-34fd-4931-92ab-1b02d099f292"/>
  </ds:schemaRefs>
</ds:datastoreItem>
</file>

<file path=customXml/itemProps3.xml><?xml version="1.0" encoding="utf-8"?>
<ds:datastoreItem xmlns:ds="http://schemas.openxmlformats.org/officeDocument/2006/customXml" ds:itemID="{29017BBB-0B6C-45B3-9A53-FE3DD6ECB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Sapna Shah</dc:creator>
  <cp:keywords/>
  <dc:description/>
  <cp:lastModifiedBy>Natalia Villa</cp:lastModifiedBy>
  <cp:revision>4</cp:revision>
  <dcterms:created xsi:type="dcterms:W3CDTF">2022-10-11T15:23:00Z</dcterms:created>
  <dcterms:modified xsi:type="dcterms:W3CDTF">2022-10-12T21:45:00Z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0x0101003E9E1A8C0557F24AB5E4CE49441DA9A2</vt:lpwstr>
  </property>
  <property fmtid="{D5CDD505-2E9C-101B-9397-08002B2CF9AE}" pid="3" name="MediaServiceImageTags">
    <vt:lpwstr/>
  </property>
</Properties>
</file>